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tabs>
          <w:tab w:val="left" w:leader="none"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vertAlign w:val="baseline"/>
          <w:rtl w:val="0"/>
        </w:rPr>
        <w:t xml:space="preserve">Source:</w:t>
        <w:tab/>
        <w:t xml:space="preserve">SA4 </w:t>
      </w:r>
      <w:r w:rsidDel="00000000" w:rsidR="00000000" w:rsidRPr="00000000">
        <w:rPr>
          <w:b w:val="1"/>
          <w:sz w:val="24"/>
          <w:szCs w:val="24"/>
          <w:rtl w:val="0"/>
        </w:rPr>
        <w:t xml:space="preserve">RTC </w:t>
      </w:r>
      <w:r w:rsidDel="00000000" w:rsidR="00000000" w:rsidRPr="00000000">
        <w:rPr>
          <w:b w:val="1"/>
          <w:sz w:val="24"/>
          <w:szCs w:val="24"/>
          <w:vertAlign w:val="baseline"/>
          <w:rtl w:val="0"/>
        </w:rPr>
        <w:t xml:space="preserve">SWG Chair</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pageBreakBefore w:val="0"/>
        <w:tabs>
          <w:tab w:val="left" w:leader="none" w:pos="2127"/>
        </w:tabs>
        <w:ind w:left="2131" w:hanging="2131"/>
        <w:rPr>
          <w:b w:val="1"/>
          <w:sz w:val="24"/>
          <w:szCs w:val="24"/>
        </w:rPr>
      </w:pPr>
      <w:r w:rsidDel="00000000" w:rsidR="00000000" w:rsidRPr="00000000">
        <w:rPr>
          <w:b w:val="1"/>
          <w:sz w:val="24"/>
          <w:szCs w:val="24"/>
          <w:vertAlign w:val="baseline"/>
          <w:rtl w:val="0"/>
        </w:rPr>
        <w:t xml:space="preserve">Title:</w:t>
        <w:tab/>
      </w:r>
      <w:r w:rsidDel="00000000" w:rsidR="00000000" w:rsidRPr="00000000">
        <w:rPr>
          <w:b w:val="1"/>
          <w:sz w:val="24"/>
          <w:szCs w:val="24"/>
          <w:rtl w:val="0"/>
        </w:rPr>
        <w:t xml:space="preserve">Report for SA4 RTC SWG 29 March 2023 Teleconference</w:t>
      </w:r>
      <w:r w:rsidDel="00000000" w:rsidR="00000000" w:rsidRPr="00000000">
        <w:rPr>
          <w:rtl w:val="0"/>
        </w:rPr>
      </w:r>
    </w:p>
    <w:p w:rsidR="00000000" w:rsidDel="00000000" w:rsidP="00000000" w:rsidRDefault="00000000" w:rsidRPr="00000000" w14:paraId="00000003">
      <w:pPr>
        <w:pageBreakBefore w:val="0"/>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r>
      <w:r w:rsidDel="00000000" w:rsidR="00000000" w:rsidRPr="00000000">
        <w:rPr>
          <w:b w:val="1"/>
          <w:sz w:val="24"/>
          <w:szCs w:val="24"/>
          <w:rtl w:val="0"/>
        </w:rPr>
        <w:t xml:space="preserve">5.1</w:t>
      </w:r>
      <w:r w:rsidDel="00000000" w:rsidR="00000000" w:rsidRPr="00000000">
        <w:rPr>
          <w:rtl w:val="0"/>
        </w:rPr>
      </w:r>
    </w:p>
    <w:p w:rsidR="00000000" w:rsidDel="00000000" w:rsidP="00000000" w:rsidRDefault="00000000" w:rsidRPr="00000000" w14:paraId="00000005">
      <w:pPr>
        <w:pageBreakBefore w:val="0"/>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ageBreakBefore w:val="0"/>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pageBreakBefore w:val="0"/>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sz w:val="24"/>
          <w:szCs w:val="24"/>
          <w:rtl w:val="0"/>
        </w:rPr>
        <w:t xml:space="preserve">The SWG received a total of 12 input Tdocs and reached agreement on the proposals for:</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sz w:val="24"/>
          <w:szCs w:val="24"/>
          <w:u w:val="none"/>
        </w:rPr>
      </w:pPr>
      <w:r w:rsidDel="00000000" w:rsidR="00000000" w:rsidRPr="00000000">
        <w:rPr>
          <w:sz w:val="24"/>
          <w:szCs w:val="24"/>
          <w:rtl w:val="0"/>
        </w:rPr>
        <w:t xml:space="preserve">A very well-written analysis of the PDU Set information fields in the RTP Header Extensions from Lenovo.  “Best Tdoc Award” so far and recommended reading for all.</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sz w:val="24"/>
          <w:szCs w:val="24"/>
          <w:u w:val="none"/>
        </w:rPr>
      </w:pPr>
      <w:r w:rsidDel="00000000" w:rsidR="00000000" w:rsidRPr="00000000">
        <w:rPr>
          <w:sz w:val="24"/>
          <w:szCs w:val="24"/>
          <w:rtl w:val="0"/>
        </w:rPr>
        <w:t xml:space="preserve">An AR Call Solution for Smartphones or Tablets for iRTCW</w:t>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sz w:val="24"/>
          <w:szCs w:val="24"/>
          <w:u w:val="none"/>
        </w:rPr>
      </w:pPr>
      <w:r w:rsidDel="00000000" w:rsidR="00000000" w:rsidRPr="00000000">
        <w:rPr>
          <w:sz w:val="24"/>
          <w:szCs w:val="24"/>
          <w:rtl w:val="0"/>
        </w:rPr>
        <w:t xml:space="preserve">The proposed update to the Permanent Document for MP_RTT</w:t>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sz w:val="24"/>
          <w:szCs w:val="24"/>
          <w:u w:val="none"/>
        </w:rPr>
      </w:pPr>
      <w:r w:rsidDel="00000000" w:rsidR="00000000" w:rsidRPr="00000000">
        <w:rPr>
          <w:sz w:val="24"/>
          <w:szCs w:val="24"/>
          <w:rtl w:val="0"/>
        </w:rPr>
        <w:t xml:space="preserve">Structuring how the architecture, Stage 3 protocol, and Stage 3 signaling examples for the eiRTCW signaling protocol will be entered into the TR</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sz w:val="24"/>
          <w:szCs w:val="24"/>
          <w:rtl w:val="0"/>
        </w:rPr>
        <w:t xml:space="preserve">While the rest of the input Tdocs were noted, on the technical enhancements to the Data Channel, there was also a principal agreement reached on how to address the tradeoff between leveraging the WebRTC APIs vs. supporting CMCC’s interest in extending the WebRTC usage to enable multiplexing of multiple DC Apps onto one “m=” line.  Stage 3 details on how to support a WebRTC API backwards-compatible mode and an optional multiplexed mode (via SDP negotiation or SIP registration) still have to be worked out among the interested parties.</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12">
      <w:pPr>
        <w:widowControl w:val="1"/>
        <w:spacing w:after="0" w:before="0" w:line="276" w:lineRule="auto"/>
        <w:rPr>
          <w:b w:val="1"/>
        </w:rPr>
      </w:pPr>
      <w:r w:rsidDel="00000000" w:rsidR="00000000" w:rsidRPr="00000000">
        <w:rPr>
          <w:b w:val="1"/>
          <w:rtl w:val="0"/>
        </w:rPr>
        <w:t xml:space="preserve">4. Real-Time Communications (RTC) SWG Opening of the Call</w:t>
      </w:r>
    </w:p>
    <w:p w:rsidR="00000000" w:rsidDel="00000000" w:rsidP="00000000" w:rsidRDefault="00000000" w:rsidRPr="00000000" w14:paraId="00000013">
      <w:pPr>
        <w:widowControl w:val="1"/>
        <w:spacing w:after="0" w:before="0" w:line="276" w:lineRule="auto"/>
        <w:rPr>
          <w:b w:val="1"/>
        </w:rPr>
      </w:pPr>
      <w:r w:rsidDel="00000000" w:rsidR="00000000" w:rsidRPr="00000000">
        <w:rPr>
          <w:rtl w:val="0"/>
        </w:rPr>
      </w:r>
    </w:p>
    <w:tbl>
      <w:tblPr>
        <w:tblStyle w:val="Table1"/>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060"/>
        <w:gridCol w:w="5835"/>
        <w:tblGridChange w:id="0">
          <w:tblGrid>
            <w:gridCol w:w="3060"/>
            <w:gridCol w:w="5835"/>
          </w:tblGrid>
        </w:tblGridChange>
      </w:tblGrid>
      <w:tr>
        <w:trPr>
          <w:cantSplit w:val="0"/>
          <w:trHeight w:val="1785" w:hRule="atLeast"/>
          <w:tblHeader w:val="0"/>
        </w:trPr>
        <w:tc>
          <w:tcPr>
            <w:tcBorders>
              <w:top w:color="000000" w:space="0" w:sz="6" w:val="single"/>
              <w:left w:color="000000" w:space="0" w:sz="6" w:val="single"/>
              <w:bottom w:color="000000" w:space="0" w:sz="6" w:val="single"/>
              <w:right w:color="000000" w:space="0" w:sz="6"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14">
            <w:pPr>
              <w:widowControl w:val="1"/>
              <w:spacing w:after="60" w:before="60" w:line="276" w:lineRule="auto"/>
              <w:ind w:left="100" w:firstLine="0"/>
              <w:rPr>
                <w:b w:val="1"/>
                <w:sz w:val="20"/>
                <w:szCs w:val="20"/>
                <w:u w:val="single"/>
              </w:rPr>
            </w:pPr>
            <w:r w:rsidDel="00000000" w:rsidR="00000000" w:rsidRPr="00000000">
              <w:rPr>
                <w:b w:val="1"/>
                <w:sz w:val="20"/>
                <w:szCs w:val="20"/>
                <w:u w:val="single"/>
                <w:rtl w:val="0"/>
              </w:rPr>
              <w:t xml:space="preserve">3GPP SA4 RTC SWG Telco #10</w:t>
            </w:r>
          </w:p>
          <w:p w:rsidR="00000000" w:rsidDel="00000000" w:rsidP="00000000" w:rsidRDefault="00000000" w:rsidRPr="00000000" w14:paraId="00000015">
            <w:pPr>
              <w:widowControl w:val="1"/>
              <w:spacing w:after="60" w:before="60" w:line="276" w:lineRule="auto"/>
              <w:ind w:left="100" w:firstLine="0"/>
              <w:rPr>
                <w:b w:val="1"/>
                <w:sz w:val="20"/>
                <w:szCs w:val="20"/>
                <w:u w:val="single"/>
              </w:rPr>
            </w:pPr>
            <w:r w:rsidDel="00000000" w:rsidR="00000000" w:rsidRPr="00000000">
              <w:rPr>
                <w:b w:val="1"/>
                <w:sz w:val="20"/>
                <w:szCs w:val="20"/>
                <w:u w:val="single"/>
                <w:rtl w:val="0"/>
              </w:rPr>
              <w:t xml:space="preserve">( March 29, 2023</w:t>
            </w:r>
          </w:p>
          <w:p w:rsidR="00000000" w:rsidDel="00000000" w:rsidP="00000000" w:rsidRDefault="00000000" w:rsidRPr="00000000" w14:paraId="00000016">
            <w:pPr>
              <w:widowControl w:val="1"/>
              <w:spacing w:after="60" w:before="60" w:line="276" w:lineRule="auto"/>
              <w:ind w:left="100" w:firstLine="0"/>
              <w:rPr>
                <w:b w:val="1"/>
                <w:sz w:val="20"/>
                <w:szCs w:val="20"/>
                <w:u w:val="single"/>
              </w:rPr>
            </w:pPr>
            <w:r w:rsidDel="00000000" w:rsidR="00000000" w:rsidRPr="00000000">
              <w:rPr>
                <w:b w:val="1"/>
                <w:sz w:val="20"/>
                <w:szCs w:val="20"/>
                <w:u w:val="single"/>
                <w:rtl w:val="0"/>
              </w:rPr>
              <w:t xml:space="preserve">6:00 – 8:00 CEST,</w:t>
            </w:r>
          </w:p>
          <w:p w:rsidR="00000000" w:rsidDel="00000000" w:rsidP="00000000" w:rsidRDefault="00000000" w:rsidRPr="00000000" w14:paraId="00000017">
            <w:pPr>
              <w:widowControl w:val="1"/>
              <w:spacing w:after="60" w:before="60" w:line="276" w:lineRule="auto"/>
              <w:ind w:left="100" w:firstLine="0"/>
              <w:rPr>
                <w:b w:val="1"/>
                <w:sz w:val="20"/>
                <w:szCs w:val="20"/>
                <w:u w:val="single"/>
              </w:rPr>
            </w:pPr>
            <w:r w:rsidDel="00000000" w:rsidR="00000000" w:rsidRPr="00000000">
              <w:rPr>
                <w:b w:val="1"/>
                <w:sz w:val="20"/>
                <w:szCs w:val="20"/>
                <w:u w:val="single"/>
                <w:rtl w:val="0"/>
              </w:rPr>
              <w:t xml:space="preserve">Host Qualcomm)</w:t>
            </w:r>
          </w:p>
        </w:tc>
        <w:tc>
          <w:tcPr>
            <w:tcBorders>
              <w:top w:color="000000" w:space="0" w:sz="6" w:val="single"/>
              <w:left w:color="000000" w:space="0" w:sz="0" w:val="nil"/>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18">
            <w:pPr>
              <w:widowControl w:val="1"/>
              <w:spacing w:after="0" w:before="0" w:line="276" w:lineRule="auto"/>
              <w:rPr>
                <w:b w:val="1"/>
                <w:sz w:val="24"/>
                <w:szCs w:val="24"/>
              </w:rPr>
            </w:pPr>
            <w:r w:rsidDel="00000000" w:rsidR="00000000" w:rsidRPr="00000000">
              <w:rPr>
                <w:b w:val="1"/>
                <w:sz w:val="24"/>
                <w:szCs w:val="24"/>
                <w:rtl w:val="0"/>
              </w:rPr>
              <w:t xml:space="preserve">Submission deadline: March 27, 6:00 CEST</w:t>
            </w:r>
          </w:p>
          <w:p w:rsidR="00000000" w:rsidDel="00000000" w:rsidP="00000000" w:rsidRDefault="00000000" w:rsidRPr="00000000" w14:paraId="00000019">
            <w:pPr>
              <w:widowControl w:val="1"/>
              <w:spacing w:after="0" w:before="0" w:line="276" w:lineRule="auto"/>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01A">
            <w:pPr>
              <w:widowControl w:val="1"/>
              <w:spacing w:after="0" w:before="0" w:line="276" w:lineRule="auto"/>
              <w:rPr>
                <w:b w:val="1"/>
              </w:rPr>
            </w:pPr>
            <w:r w:rsidDel="00000000" w:rsidR="00000000" w:rsidRPr="00000000">
              <w:rPr>
                <w:b w:val="1"/>
                <w:color w:val="ff0000"/>
                <w:rtl w:val="0"/>
              </w:rPr>
              <w:t xml:space="preserve">Contributions with multiple sources will be given higher priority in the Tdoc review </w:t>
            </w:r>
            <w:r w:rsidDel="00000000" w:rsidR="00000000" w:rsidRPr="00000000">
              <w:rPr>
                <w:b w:val="1"/>
                <w:rtl w:val="0"/>
              </w:rPr>
              <w:t xml:space="preserve">to encourage offline discussion and expedite progress in handling the many Rel-18 features in the RTC SWG.</w:t>
            </w:r>
          </w:p>
        </w:tc>
      </w:tr>
    </w:tbl>
    <w:p w:rsidR="00000000" w:rsidDel="00000000" w:rsidP="00000000" w:rsidRDefault="00000000" w:rsidRPr="00000000" w14:paraId="0000001B">
      <w:pPr>
        <w:widowControl w:val="1"/>
        <w:spacing w:after="0" w:before="120" w:line="276" w:lineRule="auto"/>
        <w:ind w:left="0" w:firstLine="0"/>
        <w:rPr>
          <w:b w:val="1"/>
        </w:rPr>
      </w:pPr>
      <w:r w:rsidDel="00000000" w:rsidR="00000000" w:rsidRPr="00000000">
        <w:rPr>
          <w:rtl w:val="0"/>
        </w:rPr>
      </w:r>
    </w:p>
    <w:p w:rsidR="00000000" w:rsidDel="00000000" w:rsidP="00000000" w:rsidRDefault="00000000" w:rsidRPr="00000000" w14:paraId="0000001C">
      <w:pPr>
        <w:widowControl w:val="1"/>
        <w:spacing w:after="0" w:before="120" w:line="276" w:lineRule="auto"/>
        <w:ind w:left="0" w:firstLine="0"/>
        <w:rPr>
          <w:b w:val="1"/>
        </w:rPr>
      </w:pPr>
      <w:r w:rsidDel="00000000" w:rsidR="00000000" w:rsidRPr="00000000">
        <w:rPr>
          <w:b w:val="1"/>
          <w:rtl w:val="0"/>
        </w:rPr>
        <w:t xml:space="preserve">4.1 Opening of the session and registration of documents</w:t>
      </w:r>
    </w:p>
    <w:p w:rsidR="00000000" w:rsidDel="00000000" w:rsidP="00000000" w:rsidRDefault="00000000" w:rsidRPr="00000000" w14:paraId="0000001D">
      <w:pPr>
        <w:widowControl w:val="1"/>
        <w:spacing w:after="0" w:before="120" w:line="276" w:lineRule="auto"/>
        <w:rPr>
          <w:b w:val="1"/>
          <w:sz w:val="20"/>
          <w:szCs w:val="20"/>
        </w:rPr>
      </w:pPr>
      <w:r w:rsidDel="00000000" w:rsidR="00000000" w:rsidRPr="00000000">
        <w:rPr>
          <w:rtl w:val="0"/>
        </w:rPr>
        <w:t xml:space="preserve">The call started at 6:05 CEST. </w:t>
      </w:r>
      <w:r w:rsidDel="00000000" w:rsidR="00000000" w:rsidRPr="00000000">
        <w:rPr>
          <w:b w:val="1"/>
          <w:sz w:val="20"/>
          <w:szCs w:val="20"/>
          <w:rtl w:val="0"/>
        </w:rPr>
        <w:t xml:space="preserve"> </w:t>
      </w:r>
    </w:p>
    <w:p w:rsidR="00000000" w:rsidDel="00000000" w:rsidP="00000000" w:rsidRDefault="00000000" w:rsidRPr="00000000" w14:paraId="0000001E">
      <w:pPr>
        <w:widowControl w:val="1"/>
        <w:spacing w:after="0" w:before="120" w:line="276" w:lineRule="auto"/>
        <w:rPr>
          <w:b w:val="1"/>
          <w:sz w:val="20"/>
          <w:szCs w:val="20"/>
        </w:rPr>
      </w:pPr>
      <w:r w:rsidDel="00000000" w:rsidR="00000000" w:rsidRPr="00000000">
        <w:rPr>
          <w:rtl w:val="0"/>
        </w:rPr>
      </w:r>
    </w:p>
    <w:tbl>
      <w:tblPr>
        <w:tblStyle w:val="Table2"/>
        <w:tblW w:w="80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20"/>
        <w:gridCol w:w="1680"/>
        <w:gridCol w:w="1035"/>
        <w:tblGridChange w:id="0">
          <w:tblGrid>
            <w:gridCol w:w="1350"/>
            <w:gridCol w:w="4020"/>
            <w:gridCol w:w="1680"/>
            <w:gridCol w:w="1035"/>
          </w:tblGrid>
        </w:tblGridChange>
      </w:tblGrid>
      <w:tr>
        <w:trPr>
          <w:cantSplit w:val="0"/>
          <w:trHeight w:val="590"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1F">
            <w:pPr>
              <w:widowControl w:val="1"/>
              <w:spacing w:after="0" w:before="0" w:line="276" w:lineRule="auto"/>
              <w:rPr>
                <w:b w:val="1"/>
                <w:color w:val="0000ff"/>
                <w:sz w:val="16"/>
                <w:szCs w:val="16"/>
                <w:u w:val="single"/>
              </w:rPr>
            </w:pPr>
            <w:hyperlink r:id="rId7">
              <w:r w:rsidDel="00000000" w:rsidR="00000000" w:rsidRPr="00000000">
                <w:rPr>
                  <w:b w:val="1"/>
                  <w:color w:val="0000ff"/>
                  <w:sz w:val="16"/>
                  <w:szCs w:val="16"/>
                  <w:u w:val="single"/>
                  <w:rtl w:val="0"/>
                </w:rPr>
                <w:t xml:space="preserve">S4aR230072</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20">
            <w:pPr>
              <w:widowControl w:val="1"/>
              <w:spacing w:after="0" w:before="0" w:line="276" w:lineRule="auto"/>
              <w:ind w:left="120" w:firstLine="0"/>
              <w:rPr>
                <w:b w:val="1"/>
                <w:sz w:val="16"/>
                <w:szCs w:val="16"/>
              </w:rPr>
            </w:pPr>
            <w:r w:rsidDel="00000000" w:rsidR="00000000" w:rsidRPr="00000000">
              <w:rPr>
                <w:b w:val="1"/>
                <w:sz w:val="16"/>
                <w:szCs w:val="16"/>
                <w:rtl w:val="0"/>
              </w:rPr>
              <w:t xml:space="preserve">Proposed agenda for SA4 RTC SWG 29 March 2023 Teleconference</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21">
            <w:pPr>
              <w:widowControl w:val="1"/>
              <w:spacing w:after="0" w:before="0" w:line="276" w:lineRule="auto"/>
              <w:ind w:left="120" w:firstLine="0"/>
              <w:rPr>
                <w:b w:val="1"/>
                <w:sz w:val="16"/>
                <w:szCs w:val="16"/>
              </w:rPr>
            </w:pPr>
            <w:r w:rsidDel="00000000" w:rsidR="00000000" w:rsidRPr="00000000">
              <w:rPr>
                <w:b w:val="1"/>
                <w:sz w:val="16"/>
                <w:szCs w:val="16"/>
                <w:rtl w:val="0"/>
              </w:rPr>
              <w:t xml:space="preserve">RTC SWG Chair</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22">
            <w:pPr>
              <w:widowControl w:val="1"/>
              <w:spacing w:after="0" w:before="0" w:line="276" w:lineRule="auto"/>
              <w:ind w:left="120" w:firstLine="0"/>
              <w:rPr>
                <w:b w:val="1"/>
                <w:sz w:val="16"/>
                <w:szCs w:val="16"/>
              </w:rPr>
            </w:pPr>
            <w:r w:rsidDel="00000000" w:rsidR="00000000" w:rsidRPr="00000000">
              <w:rPr>
                <w:b w:val="1"/>
                <w:sz w:val="16"/>
                <w:szCs w:val="16"/>
                <w:rtl w:val="0"/>
              </w:rPr>
              <w:t xml:space="preserve">4.1</w:t>
            </w:r>
          </w:p>
        </w:tc>
      </w:tr>
    </w:tbl>
    <w:p w:rsidR="00000000" w:rsidDel="00000000" w:rsidP="00000000" w:rsidRDefault="00000000" w:rsidRPr="00000000" w14:paraId="00000023">
      <w:pPr>
        <w:widowControl w:val="1"/>
        <w:spacing w:after="0" w:before="12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24">
      <w:pPr>
        <w:widowControl w:val="1"/>
        <w:spacing w:after="0" w:before="120" w:line="276" w:lineRule="auto"/>
        <w:rPr>
          <w:b w:val="1"/>
          <w:sz w:val="20"/>
          <w:szCs w:val="20"/>
        </w:rPr>
      </w:pPr>
      <w:r w:rsidDel="00000000" w:rsidR="00000000" w:rsidRPr="00000000">
        <w:rPr>
          <w:rtl w:val="0"/>
        </w:rPr>
        <w:t xml:space="preserve">The agenda and registration of documents were approved.</w:t>
      </w:r>
      <w:r w:rsidDel="00000000" w:rsidR="00000000" w:rsidRPr="00000000">
        <w:rPr>
          <w:rtl w:val="0"/>
        </w:rPr>
      </w:r>
    </w:p>
    <w:p w:rsidR="00000000" w:rsidDel="00000000" w:rsidP="00000000" w:rsidRDefault="00000000" w:rsidRPr="00000000" w14:paraId="00000025">
      <w:pPr>
        <w:widowControl w:val="1"/>
        <w:spacing w:after="0" w:before="12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26">
      <w:pPr>
        <w:widowControl w:val="1"/>
        <w:spacing w:after="0" w:before="0" w:line="276" w:lineRule="auto"/>
        <w:rPr/>
      </w:pPr>
      <w:r w:rsidDel="00000000" w:rsidR="00000000" w:rsidRPr="00000000">
        <w:rPr>
          <w:rtl w:val="0"/>
        </w:rPr>
        <w:t xml:space="preserve">Saba Ahsan and Shuai Zhao </w:t>
      </w:r>
      <w:r w:rsidDel="00000000" w:rsidR="00000000" w:rsidRPr="00000000">
        <w:rPr>
          <w:rtl w:val="0"/>
        </w:rPr>
        <w:t xml:space="preserve">volunteered to take minutes on the conference call. The chair also requested the participants to add their names to the attendance list at the end of the on-line minutes located here: </w:t>
      </w:r>
    </w:p>
    <w:p w:rsidR="00000000" w:rsidDel="00000000" w:rsidP="00000000" w:rsidRDefault="00000000" w:rsidRPr="00000000" w14:paraId="00000027">
      <w:pPr>
        <w:widowControl w:val="1"/>
        <w:spacing w:after="0" w:before="120" w:line="276" w:lineRule="auto"/>
        <w:rPr/>
      </w:pPr>
      <w:hyperlink r:id="rId8">
        <w:r w:rsidDel="00000000" w:rsidR="00000000" w:rsidRPr="00000000">
          <w:rPr>
            <w:color w:val="0000ee"/>
            <w:u w:val="single"/>
            <w:shd w:fill="auto" w:val="clear"/>
            <w:rtl w:val="0"/>
          </w:rPr>
          <w:t xml:space="preserve">S4-230438 Report for RTC SWG 29 March 2023 Teleconference</w:t>
        </w:r>
      </w:hyperlink>
      <w:r w:rsidDel="00000000" w:rsidR="00000000" w:rsidRPr="00000000">
        <w:rPr>
          <w:rtl w:val="0"/>
        </w:rPr>
      </w:r>
    </w:p>
    <w:p w:rsidR="00000000" w:rsidDel="00000000" w:rsidP="00000000" w:rsidRDefault="00000000" w:rsidRPr="00000000" w14:paraId="00000028">
      <w:pPr>
        <w:widowControl w:val="1"/>
        <w:spacing w:after="0" w:before="120" w:line="276" w:lineRule="auto"/>
        <w:rPr/>
      </w:pPr>
      <w:r w:rsidDel="00000000" w:rsidR="00000000" w:rsidRPr="00000000">
        <w:rPr>
          <w:rtl w:val="0"/>
        </w:rPr>
      </w:r>
    </w:p>
    <w:p w:rsidR="00000000" w:rsidDel="00000000" w:rsidP="00000000" w:rsidRDefault="00000000" w:rsidRPr="00000000" w14:paraId="00000029">
      <w:pPr>
        <w:widowControl w:val="1"/>
        <w:spacing w:after="0" w:before="120" w:line="276" w:lineRule="auto"/>
        <w:rPr>
          <w:b w:val="1"/>
        </w:rPr>
      </w:pPr>
      <w:r w:rsidDel="00000000" w:rsidR="00000000" w:rsidRPr="00000000">
        <w:rPr>
          <w:b w:val="1"/>
          <w:rtl w:val="0"/>
        </w:rPr>
        <w:t xml:space="preserve">4.2 Reports/Liaisons from other groups/meetings</w:t>
      </w:r>
    </w:p>
    <w:p w:rsidR="00000000" w:rsidDel="00000000" w:rsidP="00000000" w:rsidRDefault="00000000" w:rsidRPr="00000000" w14:paraId="0000002A">
      <w:pPr>
        <w:rPr>
          <w:sz w:val="24"/>
          <w:szCs w:val="24"/>
        </w:rPr>
      </w:pPr>
      <w:r w:rsidDel="00000000" w:rsidR="00000000" w:rsidRPr="00000000">
        <w:rPr>
          <w:rtl w:val="0"/>
        </w:rPr>
      </w:r>
    </w:p>
    <w:p w:rsidR="00000000" w:rsidDel="00000000" w:rsidP="00000000" w:rsidRDefault="00000000" w:rsidRPr="00000000" w14:paraId="0000002B">
      <w:pPr>
        <w:rPr>
          <w:sz w:val="24"/>
          <w:szCs w:val="24"/>
        </w:rPr>
      </w:pPr>
      <w:r w:rsidDel="00000000" w:rsidR="00000000" w:rsidRPr="00000000">
        <w:rPr>
          <w:rtl w:val="0"/>
        </w:rPr>
      </w:r>
    </w:p>
    <w:p w:rsidR="00000000" w:rsidDel="00000000" w:rsidP="00000000" w:rsidRDefault="00000000" w:rsidRPr="00000000" w14:paraId="0000002C">
      <w:pPr>
        <w:widowControl w:val="1"/>
        <w:spacing w:after="0" w:before="120" w:line="276" w:lineRule="auto"/>
        <w:rPr>
          <w:b w:val="1"/>
          <w:sz w:val="20"/>
          <w:szCs w:val="20"/>
        </w:rPr>
      </w:pPr>
      <w:r w:rsidDel="00000000" w:rsidR="00000000" w:rsidRPr="00000000">
        <w:rPr>
          <w:b w:val="1"/>
          <w:rtl w:val="0"/>
        </w:rPr>
        <w:t xml:space="preserve">4.3 iRTCW (Immersive Real-time Communication for WebRTC)</w:t>
      </w:r>
      <w:r w:rsidDel="00000000" w:rsidR="00000000" w:rsidRPr="00000000">
        <w:rPr>
          <w:rtl w:val="0"/>
        </w:rPr>
      </w:r>
    </w:p>
    <w:p w:rsidR="00000000" w:rsidDel="00000000" w:rsidP="00000000" w:rsidRDefault="00000000" w:rsidRPr="00000000" w14:paraId="0000002D">
      <w:pPr>
        <w:spacing w:after="0" w:before="120" w:lineRule="auto"/>
        <w:rPr>
          <w:b w:val="1"/>
          <w:sz w:val="20"/>
          <w:szCs w:val="20"/>
        </w:rPr>
      </w:pPr>
      <w:r w:rsidDel="00000000" w:rsidR="00000000" w:rsidRPr="00000000">
        <w:rPr>
          <w:b w:val="1"/>
          <w:sz w:val="20"/>
          <w:szCs w:val="20"/>
          <w:rtl w:val="0"/>
        </w:rPr>
        <w:t xml:space="preserve"> </w:t>
      </w:r>
    </w:p>
    <w:tbl>
      <w:tblPr>
        <w:tblStyle w:val="Table3"/>
        <w:tblW w:w="75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20"/>
        <w:gridCol w:w="4140"/>
        <w:gridCol w:w="1755"/>
        <w:tblGridChange w:id="0">
          <w:tblGrid>
            <w:gridCol w:w="1620"/>
            <w:gridCol w:w="4140"/>
            <w:gridCol w:w="1755"/>
          </w:tblGrid>
        </w:tblGridChange>
      </w:tblGrid>
      <w:tr>
        <w:trPr>
          <w:cantSplit w:val="0"/>
          <w:trHeight w:val="680"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2E">
            <w:pPr>
              <w:spacing w:after="0" w:before="0" w:lineRule="auto"/>
              <w:ind w:left="120" w:firstLine="0"/>
              <w:rPr>
                <w:b w:val="1"/>
                <w:color w:val="0000ff"/>
                <w:sz w:val="16"/>
                <w:szCs w:val="16"/>
                <w:u w:val="single"/>
              </w:rPr>
            </w:pPr>
            <w:hyperlink r:id="rId9">
              <w:r w:rsidDel="00000000" w:rsidR="00000000" w:rsidRPr="00000000">
                <w:rPr>
                  <w:b w:val="1"/>
                  <w:color w:val="0000ff"/>
                  <w:sz w:val="16"/>
                  <w:szCs w:val="16"/>
                  <w:u w:val="single"/>
                  <w:rtl w:val="0"/>
                </w:rPr>
                <w:t xml:space="preserve">S4aR230058</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2F">
            <w:pPr>
              <w:spacing w:after="0" w:before="0" w:lineRule="auto"/>
              <w:ind w:left="120" w:firstLine="0"/>
              <w:rPr>
                <w:b w:val="1"/>
                <w:sz w:val="16"/>
                <w:szCs w:val="16"/>
              </w:rPr>
            </w:pPr>
            <w:r w:rsidDel="00000000" w:rsidR="00000000" w:rsidRPr="00000000">
              <w:rPr>
                <w:b w:val="1"/>
                <w:sz w:val="16"/>
                <w:szCs w:val="16"/>
                <w:rtl w:val="0"/>
              </w:rPr>
              <w:t xml:space="preserve">[iRTCW] functional components for iRTC client in the terminal</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30">
            <w:pPr>
              <w:spacing w:after="0" w:before="0" w:lineRule="auto"/>
              <w:ind w:left="120" w:firstLine="0"/>
              <w:rPr>
                <w:b w:val="1"/>
                <w:sz w:val="16"/>
                <w:szCs w:val="16"/>
              </w:rPr>
            </w:pPr>
            <w:r w:rsidDel="00000000" w:rsidR="00000000" w:rsidRPr="00000000">
              <w:rPr>
                <w:b w:val="1"/>
                <w:sz w:val="16"/>
                <w:szCs w:val="16"/>
                <w:rtl w:val="0"/>
              </w:rPr>
              <w:t xml:space="preserve">Meta Ireland</w:t>
            </w:r>
          </w:p>
        </w:tc>
      </w:tr>
    </w:tbl>
    <w:p w:rsidR="00000000" w:rsidDel="00000000" w:rsidP="00000000" w:rsidRDefault="00000000" w:rsidRPr="00000000" w14:paraId="00000031">
      <w:pPr>
        <w:rPr>
          <w:b w:val="1"/>
          <w:sz w:val="20"/>
          <w:szCs w:val="20"/>
        </w:rPr>
      </w:pPr>
      <w:r w:rsidDel="00000000" w:rsidR="00000000" w:rsidRPr="00000000">
        <w:rPr>
          <w:rtl w:val="0"/>
        </w:rPr>
      </w:r>
    </w:p>
    <w:p w:rsidR="00000000" w:rsidDel="00000000" w:rsidP="00000000" w:rsidRDefault="00000000" w:rsidRPr="00000000" w14:paraId="00000032">
      <w:pPr>
        <w:rPr>
          <w:sz w:val="20"/>
          <w:szCs w:val="20"/>
        </w:rPr>
      </w:pPr>
      <w:r w:rsidDel="00000000" w:rsidR="00000000" w:rsidRPr="00000000">
        <w:rPr>
          <w:b w:val="1"/>
          <w:sz w:val="20"/>
          <w:szCs w:val="20"/>
          <w:rtl w:val="0"/>
        </w:rPr>
        <w:t xml:space="preserve">Presenter: </w:t>
      </w:r>
      <w:r w:rsidDel="00000000" w:rsidR="00000000" w:rsidRPr="00000000">
        <w:rPr>
          <w:sz w:val="20"/>
          <w:szCs w:val="20"/>
          <w:rtl w:val="0"/>
        </w:rPr>
        <w:t xml:space="preserve">Kyunghun Jung</w:t>
      </w:r>
    </w:p>
    <w:p w:rsidR="00000000" w:rsidDel="00000000" w:rsidP="00000000" w:rsidRDefault="00000000" w:rsidRPr="00000000" w14:paraId="00000033">
      <w:pPr>
        <w:rPr>
          <w:b w:val="1"/>
          <w:sz w:val="20"/>
          <w:szCs w:val="20"/>
        </w:rPr>
      </w:pPr>
      <w:r w:rsidDel="00000000" w:rsidR="00000000" w:rsidRPr="00000000">
        <w:rPr>
          <w:b w:val="1"/>
          <w:sz w:val="20"/>
          <w:szCs w:val="20"/>
          <w:rtl w:val="0"/>
        </w:rPr>
        <w:t xml:space="preserve">Discussion:</w:t>
      </w:r>
    </w:p>
    <w:p w:rsidR="00000000" w:rsidDel="00000000" w:rsidP="00000000" w:rsidRDefault="00000000" w:rsidRPr="00000000" w14:paraId="00000034">
      <w:pPr>
        <w:rPr>
          <w:sz w:val="20"/>
          <w:szCs w:val="20"/>
        </w:rPr>
      </w:pPr>
      <w:r w:rsidDel="00000000" w:rsidR="00000000" w:rsidRPr="00000000">
        <w:rPr>
          <w:sz w:val="20"/>
          <w:szCs w:val="20"/>
          <w:rtl w:val="0"/>
        </w:rPr>
        <w:t xml:space="preserve">Stefan: Why are audio/video post processor in scope? Will HW manufactured post processor be allowed. </w:t>
      </w:r>
    </w:p>
    <w:p w:rsidR="00000000" w:rsidDel="00000000" w:rsidP="00000000" w:rsidRDefault="00000000" w:rsidRPr="00000000" w14:paraId="00000035">
      <w:pPr>
        <w:rPr>
          <w:sz w:val="20"/>
          <w:szCs w:val="20"/>
        </w:rPr>
      </w:pPr>
      <w:r w:rsidDel="00000000" w:rsidR="00000000" w:rsidRPr="00000000">
        <w:rPr>
          <w:sz w:val="20"/>
          <w:szCs w:val="20"/>
          <w:rtl w:val="0"/>
        </w:rPr>
        <w:t xml:space="preserve">Kyunghun: They are not in scope of spec. Just shown to clarify the input from mic. </w:t>
      </w:r>
    </w:p>
    <w:p w:rsidR="00000000" w:rsidDel="00000000" w:rsidP="00000000" w:rsidRDefault="00000000" w:rsidRPr="00000000" w14:paraId="00000036">
      <w:pPr>
        <w:rPr>
          <w:sz w:val="20"/>
          <w:szCs w:val="20"/>
        </w:rPr>
      </w:pPr>
      <w:r w:rsidDel="00000000" w:rsidR="00000000" w:rsidRPr="00000000">
        <w:rPr>
          <w:sz w:val="20"/>
          <w:szCs w:val="20"/>
          <w:rtl w:val="0"/>
        </w:rPr>
        <w:t xml:space="preserve">Stefan: So pre/post processor is only required because it’s immersive media. </w:t>
      </w:r>
    </w:p>
    <w:p w:rsidR="00000000" w:rsidDel="00000000" w:rsidP="00000000" w:rsidRDefault="00000000" w:rsidRPr="00000000" w14:paraId="00000037">
      <w:pPr>
        <w:rPr>
          <w:sz w:val="20"/>
          <w:szCs w:val="20"/>
        </w:rPr>
      </w:pPr>
      <w:r w:rsidDel="00000000" w:rsidR="00000000" w:rsidRPr="00000000">
        <w:rPr>
          <w:sz w:val="20"/>
          <w:szCs w:val="20"/>
          <w:rtl w:val="0"/>
        </w:rPr>
        <w:t xml:space="preserve">Kyunghun: Yes. </w:t>
      </w:r>
    </w:p>
    <w:p w:rsidR="00000000" w:rsidDel="00000000" w:rsidP="00000000" w:rsidRDefault="00000000" w:rsidRPr="00000000" w14:paraId="00000038">
      <w:pPr>
        <w:rPr>
          <w:sz w:val="20"/>
          <w:szCs w:val="20"/>
        </w:rPr>
      </w:pPr>
      <w:r w:rsidDel="00000000" w:rsidR="00000000" w:rsidRPr="00000000">
        <w:rPr>
          <w:sz w:val="20"/>
          <w:szCs w:val="20"/>
          <w:rtl w:val="0"/>
        </w:rPr>
        <w:t xml:space="preserve">Imed: The architecture should be aligned with MeCAR when talking of AR. </w:t>
      </w:r>
    </w:p>
    <w:p w:rsidR="00000000" w:rsidDel="00000000" w:rsidP="00000000" w:rsidRDefault="00000000" w:rsidRPr="00000000" w14:paraId="00000039">
      <w:pPr>
        <w:rPr>
          <w:sz w:val="20"/>
          <w:szCs w:val="20"/>
        </w:rPr>
      </w:pPr>
      <w:r w:rsidDel="00000000" w:rsidR="00000000" w:rsidRPr="00000000">
        <w:rPr>
          <w:sz w:val="20"/>
          <w:szCs w:val="20"/>
          <w:rtl w:val="0"/>
        </w:rPr>
        <w:t xml:space="preserve">Kyunghun: I prepared a version based on mecar architecture, it’s not ready. We can study and see if it can be aligned with the iRTCW work.</w:t>
      </w:r>
    </w:p>
    <w:p w:rsidR="00000000" w:rsidDel="00000000" w:rsidP="00000000" w:rsidRDefault="00000000" w:rsidRPr="00000000" w14:paraId="0000003A">
      <w:pPr>
        <w:rPr>
          <w:sz w:val="20"/>
          <w:szCs w:val="20"/>
        </w:rPr>
      </w:pPr>
      <w:r w:rsidDel="00000000" w:rsidR="00000000" w:rsidRPr="00000000">
        <w:rPr>
          <w:sz w:val="20"/>
          <w:szCs w:val="20"/>
          <w:rtl w:val="0"/>
        </w:rPr>
        <w:t xml:space="preserve">Nik: We can note it and update should go to Agenda item 6 in SA4#123 so it can be discussed in the plenary across SWGs. </w:t>
      </w:r>
    </w:p>
    <w:p w:rsidR="00000000" w:rsidDel="00000000" w:rsidP="00000000" w:rsidRDefault="00000000" w:rsidRPr="00000000" w14:paraId="0000003B">
      <w:pPr>
        <w:rPr>
          <w:sz w:val="20"/>
          <w:szCs w:val="20"/>
        </w:rPr>
      </w:pPr>
      <w:r w:rsidDel="00000000" w:rsidR="00000000" w:rsidRPr="00000000">
        <w:rPr>
          <w:sz w:val="20"/>
          <w:szCs w:val="20"/>
          <w:rtl w:val="0"/>
        </w:rPr>
        <w:t xml:space="preserve">Kyunghun: We can just refer to Mecar and we may not need to change the figure here. I can add a note. </w:t>
      </w:r>
    </w:p>
    <w:p w:rsidR="00000000" w:rsidDel="00000000" w:rsidP="00000000" w:rsidRDefault="00000000" w:rsidRPr="00000000" w14:paraId="0000003C">
      <w:pPr>
        <w:rPr>
          <w:sz w:val="20"/>
          <w:szCs w:val="20"/>
        </w:rPr>
      </w:pPr>
      <w:r w:rsidDel="00000000" w:rsidR="00000000" w:rsidRPr="00000000">
        <w:rPr>
          <w:b w:val="1"/>
          <w:sz w:val="20"/>
          <w:szCs w:val="20"/>
          <w:rtl w:val="0"/>
        </w:rPr>
        <w:t xml:space="preserve">Decision: </w:t>
      </w:r>
      <w:r w:rsidDel="00000000" w:rsidR="00000000" w:rsidRPr="00000000">
        <w:rPr>
          <w:sz w:val="20"/>
          <w:szCs w:val="20"/>
          <w:rtl w:val="0"/>
        </w:rPr>
        <w:t xml:space="preserve">Noted. </w:t>
      </w:r>
    </w:p>
    <w:p w:rsidR="00000000" w:rsidDel="00000000" w:rsidP="00000000" w:rsidRDefault="00000000" w:rsidRPr="00000000" w14:paraId="0000003D">
      <w:pPr>
        <w:spacing w:after="0" w:before="120" w:lineRule="auto"/>
        <w:rPr>
          <w:b w:val="1"/>
          <w:sz w:val="20"/>
          <w:szCs w:val="20"/>
        </w:rPr>
      </w:pPr>
      <w:r w:rsidDel="00000000" w:rsidR="00000000" w:rsidRPr="00000000">
        <w:rPr>
          <w:rtl w:val="0"/>
        </w:rPr>
      </w:r>
    </w:p>
    <w:tbl>
      <w:tblPr>
        <w:tblStyle w:val="Table4"/>
        <w:tblW w:w="75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05"/>
        <w:gridCol w:w="4095"/>
        <w:gridCol w:w="1800"/>
        <w:tblGridChange w:id="0">
          <w:tblGrid>
            <w:gridCol w:w="1605"/>
            <w:gridCol w:w="4095"/>
            <w:gridCol w:w="1800"/>
          </w:tblGrid>
        </w:tblGridChange>
      </w:tblGrid>
      <w:tr>
        <w:trPr>
          <w:cantSplit w:val="0"/>
          <w:trHeight w:val="680"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3E">
            <w:pPr>
              <w:spacing w:after="0" w:before="0" w:lineRule="auto"/>
              <w:ind w:left="120" w:firstLine="0"/>
              <w:rPr>
                <w:b w:val="1"/>
                <w:color w:val="0000ff"/>
                <w:sz w:val="16"/>
                <w:szCs w:val="16"/>
                <w:u w:val="single"/>
              </w:rPr>
            </w:pPr>
            <w:hyperlink r:id="rId10">
              <w:r w:rsidDel="00000000" w:rsidR="00000000" w:rsidRPr="00000000">
                <w:rPr>
                  <w:b w:val="1"/>
                  <w:color w:val="0000ff"/>
                  <w:sz w:val="16"/>
                  <w:szCs w:val="16"/>
                  <w:u w:val="single"/>
                  <w:rtl w:val="0"/>
                </w:rPr>
                <w:t xml:space="preserve">S4aR230060</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3F">
            <w:pPr>
              <w:spacing w:after="0" w:before="0" w:lineRule="auto"/>
              <w:ind w:left="120" w:firstLine="0"/>
              <w:rPr>
                <w:b w:val="1"/>
                <w:sz w:val="16"/>
                <w:szCs w:val="16"/>
              </w:rPr>
            </w:pPr>
            <w:r w:rsidDel="00000000" w:rsidR="00000000" w:rsidRPr="00000000">
              <w:rPr>
                <w:b w:val="1"/>
                <w:sz w:val="16"/>
                <w:szCs w:val="16"/>
                <w:rtl w:val="0"/>
              </w:rPr>
              <w:t xml:space="preserve">AR Call Solution For Smartphones or Tablets</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40">
            <w:pPr>
              <w:spacing w:after="0" w:before="0" w:lineRule="auto"/>
              <w:ind w:left="120" w:firstLine="0"/>
              <w:rPr>
                <w:b w:val="1"/>
                <w:sz w:val="16"/>
                <w:szCs w:val="16"/>
              </w:rPr>
            </w:pPr>
            <w:r w:rsidDel="00000000" w:rsidR="00000000" w:rsidRPr="00000000">
              <w:rPr>
                <w:b w:val="1"/>
                <w:sz w:val="16"/>
                <w:szCs w:val="16"/>
                <w:rtl w:val="0"/>
              </w:rPr>
              <w:t xml:space="preserve">China Mobile Com. Corporation</w:t>
            </w:r>
          </w:p>
        </w:tc>
      </w:tr>
    </w:tbl>
    <w:p w:rsidR="00000000" w:rsidDel="00000000" w:rsidP="00000000" w:rsidRDefault="00000000" w:rsidRPr="00000000" w14:paraId="00000041">
      <w:pPr>
        <w:rPr>
          <w:sz w:val="20"/>
          <w:szCs w:val="20"/>
        </w:rPr>
      </w:pPr>
      <w:r w:rsidDel="00000000" w:rsidR="00000000" w:rsidRPr="00000000">
        <w:rPr>
          <w:b w:val="1"/>
          <w:sz w:val="20"/>
          <w:szCs w:val="20"/>
          <w:rtl w:val="0"/>
        </w:rPr>
        <w:t xml:space="preserve">Presenter:</w:t>
      </w:r>
      <w:r w:rsidDel="00000000" w:rsidR="00000000" w:rsidRPr="00000000">
        <w:rPr>
          <w:sz w:val="20"/>
          <w:szCs w:val="20"/>
          <w:rtl w:val="0"/>
        </w:rPr>
        <w:t xml:space="preserve">Jiayi</w:t>
      </w:r>
    </w:p>
    <w:p w:rsidR="00000000" w:rsidDel="00000000" w:rsidP="00000000" w:rsidRDefault="00000000" w:rsidRPr="00000000" w14:paraId="00000042">
      <w:pPr>
        <w:rPr>
          <w:b w:val="1"/>
          <w:sz w:val="20"/>
          <w:szCs w:val="20"/>
        </w:rPr>
      </w:pPr>
      <w:r w:rsidDel="00000000" w:rsidR="00000000" w:rsidRPr="00000000">
        <w:rPr>
          <w:b w:val="1"/>
          <w:sz w:val="20"/>
          <w:szCs w:val="20"/>
          <w:rtl w:val="0"/>
        </w:rPr>
        <w:t xml:space="preserve">Discussion: </w:t>
      </w:r>
    </w:p>
    <w:p w:rsidR="00000000" w:rsidDel="00000000" w:rsidP="00000000" w:rsidRDefault="00000000" w:rsidRPr="00000000" w14:paraId="00000043">
      <w:pPr>
        <w:rPr>
          <w:sz w:val="20"/>
          <w:szCs w:val="20"/>
        </w:rPr>
      </w:pPr>
      <w:r w:rsidDel="00000000" w:rsidR="00000000" w:rsidRPr="00000000">
        <w:rPr>
          <w:sz w:val="20"/>
          <w:szCs w:val="20"/>
          <w:rtl w:val="0"/>
        </w:rPr>
        <w:t xml:space="preserve">Imed: Why is this here after Video SWG.</w:t>
      </w:r>
    </w:p>
    <w:p w:rsidR="00000000" w:rsidDel="00000000" w:rsidP="00000000" w:rsidRDefault="00000000" w:rsidRPr="00000000" w14:paraId="00000044">
      <w:pPr>
        <w:rPr>
          <w:sz w:val="20"/>
          <w:szCs w:val="20"/>
        </w:rPr>
      </w:pPr>
      <w:r w:rsidDel="00000000" w:rsidR="00000000" w:rsidRPr="00000000">
        <w:rPr>
          <w:sz w:val="20"/>
          <w:szCs w:val="20"/>
          <w:rtl w:val="0"/>
        </w:rPr>
        <w:t xml:space="preserve">Jiayi: The colour conversion part is for Mecar, the use case is relevant to RTC. </w:t>
      </w:r>
    </w:p>
    <w:p w:rsidR="00000000" w:rsidDel="00000000" w:rsidP="00000000" w:rsidRDefault="00000000" w:rsidRPr="00000000" w14:paraId="00000045">
      <w:pPr>
        <w:rPr>
          <w:sz w:val="20"/>
          <w:szCs w:val="20"/>
        </w:rPr>
      </w:pPr>
      <w:r w:rsidDel="00000000" w:rsidR="00000000" w:rsidRPr="00000000">
        <w:rPr>
          <w:sz w:val="20"/>
          <w:szCs w:val="20"/>
          <w:rtl w:val="0"/>
        </w:rPr>
        <w:t xml:space="preserve">Imed: Section 2.2 should be excluded. </w:t>
      </w:r>
    </w:p>
    <w:p w:rsidR="00000000" w:rsidDel="00000000" w:rsidP="00000000" w:rsidRDefault="00000000" w:rsidRPr="00000000" w14:paraId="00000046">
      <w:pPr>
        <w:rPr>
          <w:sz w:val="20"/>
          <w:szCs w:val="20"/>
        </w:rPr>
      </w:pPr>
      <w:r w:rsidDel="00000000" w:rsidR="00000000" w:rsidRPr="00000000">
        <w:rPr>
          <w:sz w:val="20"/>
          <w:szCs w:val="20"/>
          <w:rtl w:val="0"/>
        </w:rPr>
        <w:t xml:space="preserve">Nik: Section 2 and 2.1 can go to PD. Later Jiayi can add a reference to the contents of 2.2 to the work in Mecar.</w:t>
      </w:r>
    </w:p>
    <w:p w:rsidR="00000000" w:rsidDel="00000000" w:rsidP="00000000" w:rsidRDefault="00000000" w:rsidRPr="00000000" w14:paraId="00000047">
      <w:pPr>
        <w:rPr>
          <w:sz w:val="20"/>
          <w:szCs w:val="20"/>
        </w:rPr>
      </w:pPr>
      <w:r w:rsidDel="00000000" w:rsidR="00000000" w:rsidRPr="00000000">
        <w:rPr>
          <w:b w:val="1"/>
          <w:sz w:val="20"/>
          <w:szCs w:val="20"/>
          <w:rtl w:val="0"/>
        </w:rPr>
        <w:t xml:space="preserve">Decision: </w:t>
      </w:r>
      <w:r w:rsidDel="00000000" w:rsidR="00000000" w:rsidRPr="00000000">
        <w:rPr>
          <w:sz w:val="20"/>
          <w:szCs w:val="20"/>
          <w:rtl w:val="0"/>
        </w:rPr>
        <w:t xml:space="preserve">Agreed with modification</w:t>
      </w:r>
    </w:p>
    <w:p w:rsidR="00000000" w:rsidDel="00000000" w:rsidP="00000000" w:rsidRDefault="00000000" w:rsidRPr="00000000" w14:paraId="00000048">
      <w:pPr>
        <w:rPr>
          <w:b w:val="1"/>
          <w:sz w:val="20"/>
          <w:szCs w:val="20"/>
        </w:rPr>
      </w:pPr>
      <w:r w:rsidDel="00000000" w:rsidR="00000000" w:rsidRPr="00000000">
        <w:rPr>
          <w:rtl w:val="0"/>
        </w:rPr>
      </w:r>
    </w:p>
    <w:p w:rsidR="00000000" w:rsidDel="00000000" w:rsidP="00000000" w:rsidRDefault="00000000" w:rsidRPr="00000000" w14:paraId="00000049">
      <w:pPr>
        <w:spacing w:after="0" w:before="120" w:lineRule="auto"/>
        <w:rPr>
          <w:b w:val="1"/>
        </w:rPr>
      </w:pPr>
      <w:r w:rsidDel="00000000" w:rsidR="00000000" w:rsidRPr="00000000">
        <w:rPr>
          <w:b w:val="1"/>
          <w:rtl w:val="0"/>
        </w:rPr>
        <w:t xml:space="preserve">4.4 IBACS (IMS-based AR Conversational Services)</w:t>
      </w:r>
    </w:p>
    <w:p w:rsidR="00000000" w:rsidDel="00000000" w:rsidP="00000000" w:rsidRDefault="00000000" w:rsidRPr="00000000" w14:paraId="0000004A">
      <w:pPr>
        <w:spacing w:after="0" w:before="120" w:lineRule="auto"/>
        <w:rPr>
          <w:b w:val="1"/>
          <w:sz w:val="20"/>
          <w:szCs w:val="20"/>
        </w:rPr>
      </w:pPr>
      <w:r w:rsidDel="00000000" w:rsidR="00000000" w:rsidRPr="00000000">
        <w:rPr>
          <w:b w:val="1"/>
          <w:sz w:val="20"/>
          <w:szCs w:val="20"/>
          <w:rtl w:val="0"/>
        </w:rPr>
        <w:t xml:space="preserve">                </w:t>
      </w:r>
    </w:p>
    <w:tbl>
      <w:tblPr>
        <w:tblStyle w:val="Table5"/>
        <w:tblW w:w="75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05"/>
        <w:gridCol w:w="4095"/>
        <w:gridCol w:w="1800"/>
        <w:tblGridChange w:id="0">
          <w:tblGrid>
            <w:gridCol w:w="1605"/>
            <w:gridCol w:w="4095"/>
            <w:gridCol w:w="1800"/>
          </w:tblGrid>
        </w:tblGridChange>
      </w:tblGrid>
      <w:tr>
        <w:trPr>
          <w:cantSplit w:val="0"/>
          <w:trHeight w:val="755"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4B">
            <w:pPr>
              <w:spacing w:after="0" w:before="0" w:lineRule="auto"/>
              <w:ind w:left="120" w:firstLine="0"/>
              <w:rPr>
                <w:b w:val="1"/>
                <w:color w:val="0000ff"/>
                <w:sz w:val="16"/>
                <w:szCs w:val="16"/>
                <w:u w:val="single"/>
              </w:rPr>
            </w:pPr>
            <w:hyperlink r:id="rId11">
              <w:r w:rsidDel="00000000" w:rsidR="00000000" w:rsidRPr="00000000">
                <w:rPr>
                  <w:b w:val="1"/>
                  <w:color w:val="0000ff"/>
                  <w:sz w:val="16"/>
                  <w:szCs w:val="16"/>
                  <w:u w:val="single"/>
                  <w:rtl w:val="0"/>
                </w:rPr>
                <w:t xml:space="preserve">S4aR230066</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4C">
            <w:pPr>
              <w:spacing w:after="0" w:before="0" w:lineRule="auto"/>
              <w:ind w:left="120" w:firstLine="0"/>
              <w:rPr>
                <w:b w:val="1"/>
                <w:sz w:val="16"/>
                <w:szCs w:val="16"/>
              </w:rPr>
            </w:pPr>
            <w:r w:rsidDel="00000000" w:rsidR="00000000" w:rsidRPr="00000000">
              <w:rPr>
                <w:b w:val="1"/>
                <w:sz w:val="16"/>
                <w:szCs w:val="16"/>
                <w:rtl w:val="0"/>
              </w:rPr>
              <w:t xml:space="preserve">IMS-based AR communication split rendering call flow</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4D">
            <w:pPr>
              <w:spacing w:after="0" w:before="0" w:lineRule="auto"/>
              <w:ind w:left="120" w:firstLine="0"/>
              <w:rPr>
                <w:b w:val="1"/>
                <w:sz w:val="16"/>
                <w:szCs w:val="16"/>
              </w:rPr>
            </w:pPr>
            <w:r w:rsidDel="00000000" w:rsidR="00000000" w:rsidRPr="00000000">
              <w:rPr>
                <w:b w:val="1"/>
                <w:sz w:val="16"/>
                <w:szCs w:val="16"/>
                <w:rtl w:val="0"/>
              </w:rPr>
              <w:t xml:space="preserve">HuaWei Technologies Co., Ltd</w:t>
            </w:r>
          </w:p>
        </w:tc>
      </w:tr>
    </w:tbl>
    <w:p w:rsidR="00000000" w:rsidDel="00000000" w:rsidP="00000000" w:rsidRDefault="00000000" w:rsidRPr="00000000" w14:paraId="0000004E">
      <w:pPr>
        <w:rPr>
          <w:b w:val="1"/>
          <w:sz w:val="20"/>
          <w:szCs w:val="20"/>
        </w:rPr>
      </w:pPr>
      <w:r w:rsidDel="00000000" w:rsidR="00000000" w:rsidRPr="00000000">
        <w:rPr>
          <w:rtl w:val="0"/>
        </w:rPr>
      </w:r>
    </w:p>
    <w:p w:rsidR="00000000" w:rsidDel="00000000" w:rsidP="00000000" w:rsidRDefault="00000000" w:rsidRPr="00000000" w14:paraId="0000004F">
      <w:pPr>
        <w:rPr>
          <w:sz w:val="20"/>
          <w:szCs w:val="20"/>
        </w:rPr>
      </w:pPr>
      <w:r w:rsidDel="00000000" w:rsidR="00000000" w:rsidRPr="00000000">
        <w:rPr>
          <w:b w:val="1"/>
          <w:sz w:val="20"/>
          <w:szCs w:val="20"/>
          <w:rtl w:val="0"/>
        </w:rPr>
        <w:t xml:space="preserve">Presenter: </w:t>
      </w:r>
      <w:r w:rsidDel="00000000" w:rsidR="00000000" w:rsidRPr="00000000">
        <w:rPr>
          <w:sz w:val="20"/>
          <w:szCs w:val="20"/>
          <w:rtl w:val="0"/>
        </w:rPr>
        <w:t xml:space="preserve">Huan-yu</w:t>
      </w:r>
    </w:p>
    <w:p w:rsidR="00000000" w:rsidDel="00000000" w:rsidP="00000000" w:rsidRDefault="00000000" w:rsidRPr="00000000" w14:paraId="00000050">
      <w:pPr>
        <w:rPr>
          <w:b w:val="1"/>
          <w:sz w:val="20"/>
          <w:szCs w:val="20"/>
        </w:rPr>
      </w:pPr>
      <w:r w:rsidDel="00000000" w:rsidR="00000000" w:rsidRPr="00000000">
        <w:rPr>
          <w:b w:val="1"/>
          <w:sz w:val="20"/>
          <w:szCs w:val="20"/>
          <w:rtl w:val="0"/>
        </w:rPr>
        <w:t xml:space="preserve">Discussion:</w:t>
      </w:r>
    </w:p>
    <w:p w:rsidR="00000000" w:rsidDel="00000000" w:rsidP="00000000" w:rsidRDefault="00000000" w:rsidRPr="00000000" w14:paraId="00000051">
      <w:pPr>
        <w:rPr>
          <w:sz w:val="20"/>
          <w:szCs w:val="20"/>
        </w:rPr>
      </w:pPr>
      <w:r w:rsidDel="00000000" w:rsidR="00000000" w:rsidRPr="00000000">
        <w:rPr>
          <w:sz w:val="20"/>
          <w:szCs w:val="20"/>
          <w:rtl w:val="0"/>
        </w:rPr>
        <w:t xml:space="preserve">Imed: Clarify that this is client-driven split rendering. We’ve made a proposal for transparent split-rendering, so if network discovers client doesn’t support 3D rendering it can offer 2D rendering. I am missing how this relates to XR Runtime. </w:t>
      </w:r>
    </w:p>
    <w:p w:rsidR="00000000" w:rsidDel="00000000" w:rsidP="00000000" w:rsidRDefault="00000000" w:rsidRPr="00000000" w14:paraId="00000052">
      <w:pPr>
        <w:rPr>
          <w:sz w:val="20"/>
          <w:szCs w:val="20"/>
        </w:rPr>
      </w:pPr>
      <w:r w:rsidDel="00000000" w:rsidR="00000000" w:rsidRPr="00000000">
        <w:rPr>
          <w:sz w:val="20"/>
          <w:szCs w:val="20"/>
          <w:rtl w:val="0"/>
        </w:rPr>
        <w:t xml:space="preserve">Huan-yu: We can take that into account in our revision. </w:t>
      </w:r>
    </w:p>
    <w:p w:rsidR="00000000" w:rsidDel="00000000" w:rsidP="00000000" w:rsidRDefault="00000000" w:rsidRPr="00000000" w14:paraId="00000053">
      <w:pPr>
        <w:rPr>
          <w:sz w:val="20"/>
          <w:szCs w:val="20"/>
        </w:rPr>
      </w:pPr>
      <w:r w:rsidDel="00000000" w:rsidR="00000000" w:rsidRPr="00000000">
        <w:rPr>
          <w:b w:val="1"/>
          <w:sz w:val="20"/>
          <w:szCs w:val="20"/>
          <w:rtl w:val="0"/>
        </w:rPr>
        <w:t xml:space="preserve">Decision: </w:t>
      </w:r>
      <w:r w:rsidDel="00000000" w:rsidR="00000000" w:rsidRPr="00000000">
        <w:rPr>
          <w:sz w:val="20"/>
          <w:szCs w:val="20"/>
          <w:rtl w:val="0"/>
        </w:rPr>
        <w:t xml:space="preserve">Noted. </w:t>
      </w:r>
    </w:p>
    <w:p w:rsidR="00000000" w:rsidDel="00000000" w:rsidP="00000000" w:rsidRDefault="00000000" w:rsidRPr="00000000" w14:paraId="00000054">
      <w:pPr>
        <w:rPr>
          <w:b w:val="1"/>
          <w:sz w:val="20"/>
          <w:szCs w:val="20"/>
        </w:rPr>
      </w:pPr>
      <w:r w:rsidDel="00000000" w:rsidR="00000000" w:rsidRPr="00000000">
        <w:rPr>
          <w:rtl w:val="0"/>
        </w:rPr>
      </w:r>
    </w:p>
    <w:p w:rsidR="00000000" w:rsidDel="00000000" w:rsidP="00000000" w:rsidRDefault="00000000" w:rsidRPr="00000000" w14:paraId="00000055">
      <w:pPr>
        <w:spacing w:after="0" w:before="120" w:lineRule="auto"/>
        <w:rPr>
          <w:b w:val="1"/>
          <w:sz w:val="20"/>
          <w:szCs w:val="20"/>
        </w:rPr>
      </w:pPr>
      <w:r w:rsidDel="00000000" w:rsidR="00000000" w:rsidRPr="00000000">
        <w:rPr>
          <w:b w:val="1"/>
          <w:rtl w:val="0"/>
        </w:rPr>
        <w:t xml:space="preserve">4.5 GA4RTAR (Generic architecture for Real-Time and AR/MR media)</w:t>
      </w:r>
      <w:r w:rsidDel="00000000" w:rsidR="00000000" w:rsidRPr="00000000">
        <w:rPr>
          <w:rtl w:val="0"/>
        </w:rPr>
      </w:r>
    </w:p>
    <w:p w:rsidR="00000000" w:rsidDel="00000000" w:rsidP="00000000" w:rsidRDefault="00000000" w:rsidRPr="00000000" w14:paraId="00000056">
      <w:pPr>
        <w:spacing w:after="0" w:before="12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57">
      <w:pPr>
        <w:spacing w:after="0" w:before="120" w:lineRule="auto"/>
        <w:rPr>
          <w:b w:val="1"/>
          <w:sz w:val="20"/>
          <w:szCs w:val="20"/>
        </w:rPr>
      </w:pPr>
      <w:r w:rsidDel="00000000" w:rsidR="00000000" w:rsidRPr="00000000">
        <w:rPr>
          <w:b w:val="1"/>
          <w:rtl w:val="0"/>
        </w:rPr>
        <w:t xml:space="preserve">4.6 5G_RTP (5G Real-Time Transport Protocols</w:t>
      </w:r>
      <w:r w:rsidDel="00000000" w:rsidR="00000000" w:rsidRPr="00000000">
        <w:rPr>
          <w:b w:val="1"/>
          <w:sz w:val="20"/>
          <w:szCs w:val="20"/>
          <w:rtl w:val="0"/>
        </w:rPr>
        <w:t xml:space="preserve">)</w:t>
      </w:r>
    </w:p>
    <w:p w:rsidR="00000000" w:rsidDel="00000000" w:rsidP="00000000" w:rsidRDefault="00000000" w:rsidRPr="00000000" w14:paraId="00000058">
      <w:pPr>
        <w:spacing w:after="0" w:before="120" w:lineRule="auto"/>
        <w:rPr>
          <w:b w:val="1"/>
          <w:sz w:val="20"/>
          <w:szCs w:val="20"/>
        </w:rPr>
      </w:pPr>
      <w:r w:rsidDel="00000000" w:rsidR="00000000" w:rsidRPr="00000000">
        <w:rPr>
          <w:b w:val="1"/>
          <w:sz w:val="20"/>
          <w:szCs w:val="20"/>
          <w:rtl w:val="0"/>
        </w:rPr>
        <w:t xml:space="preserve"> </w:t>
      </w:r>
    </w:p>
    <w:tbl>
      <w:tblPr>
        <w:tblStyle w:val="Table6"/>
        <w:tblW w:w="75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05"/>
        <w:gridCol w:w="4050"/>
        <w:gridCol w:w="1845"/>
        <w:tblGridChange w:id="0">
          <w:tblGrid>
            <w:gridCol w:w="1605"/>
            <w:gridCol w:w="4050"/>
            <w:gridCol w:w="1845"/>
          </w:tblGrid>
        </w:tblGridChange>
      </w:tblGrid>
      <w:tr>
        <w:trPr>
          <w:cantSplit w:val="0"/>
          <w:trHeight w:val="755"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59">
            <w:pPr>
              <w:spacing w:after="0" w:before="0" w:lineRule="auto"/>
              <w:ind w:left="120" w:firstLine="0"/>
              <w:rPr>
                <w:b w:val="1"/>
                <w:color w:val="0000ff"/>
                <w:sz w:val="16"/>
                <w:szCs w:val="16"/>
                <w:u w:val="single"/>
              </w:rPr>
            </w:pPr>
            <w:hyperlink r:id="rId12">
              <w:r w:rsidDel="00000000" w:rsidR="00000000" w:rsidRPr="00000000">
                <w:rPr>
                  <w:b w:val="1"/>
                  <w:color w:val="0000ff"/>
                  <w:sz w:val="16"/>
                  <w:szCs w:val="16"/>
                  <w:u w:val="single"/>
                  <w:rtl w:val="0"/>
                </w:rPr>
                <w:t xml:space="preserve">S4aR230059</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5A">
            <w:pPr>
              <w:spacing w:after="0" w:before="0" w:lineRule="auto"/>
              <w:ind w:left="120" w:firstLine="0"/>
              <w:rPr>
                <w:b w:val="1"/>
                <w:sz w:val="16"/>
                <w:szCs w:val="16"/>
              </w:rPr>
            </w:pPr>
            <w:r w:rsidDel="00000000" w:rsidR="00000000" w:rsidRPr="00000000">
              <w:rPr>
                <w:b w:val="1"/>
                <w:sz w:val="16"/>
                <w:szCs w:val="16"/>
                <w:rtl w:val="0"/>
              </w:rPr>
              <w:t xml:space="preserve">[5G_RTP] End-of-burst signaling in PDU Set RTP HE</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5B">
            <w:pPr>
              <w:spacing w:after="0" w:before="0" w:lineRule="auto"/>
              <w:ind w:left="120" w:firstLine="0"/>
              <w:rPr>
                <w:b w:val="1"/>
                <w:sz w:val="16"/>
                <w:szCs w:val="16"/>
              </w:rPr>
            </w:pPr>
            <w:r w:rsidDel="00000000" w:rsidR="00000000" w:rsidRPr="00000000">
              <w:rPr>
                <w:b w:val="1"/>
                <w:sz w:val="16"/>
                <w:szCs w:val="16"/>
                <w:rtl w:val="0"/>
              </w:rPr>
              <w:t xml:space="preserve">InterDigital Communications</w:t>
            </w:r>
          </w:p>
        </w:tc>
      </w:tr>
    </w:tbl>
    <w:p w:rsidR="00000000" w:rsidDel="00000000" w:rsidP="00000000" w:rsidRDefault="00000000" w:rsidRPr="00000000" w14:paraId="0000005C">
      <w:pPr>
        <w:rPr>
          <w:sz w:val="20"/>
          <w:szCs w:val="20"/>
        </w:rPr>
      </w:pPr>
      <w:r w:rsidDel="00000000" w:rsidR="00000000" w:rsidRPr="00000000">
        <w:rPr>
          <w:b w:val="1"/>
          <w:sz w:val="20"/>
          <w:szCs w:val="20"/>
          <w:rtl w:val="0"/>
        </w:rPr>
        <w:t xml:space="preserve">Presenter: </w:t>
      </w:r>
      <w:r w:rsidDel="00000000" w:rsidR="00000000" w:rsidRPr="00000000">
        <w:rPr>
          <w:sz w:val="20"/>
          <w:szCs w:val="20"/>
          <w:rtl w:val="0"/>
        </w:rPr>
        <w:t xml:space="preserve">Srinivas </w:t>
      </w:r>
    </w:p>
    <w:p w:rsidR="00000000" w:rsidDel="00000000" w:rsidP="00000000" w:rsidRDefault="00000000" w:rsidRPr="00000000" w14:paraId="0000005D">
      <w:pPr>
        <w:rPr>
          <w:b w:val="1"/>
          <w:sz w:val="20"/>
          <w:szCs w:val="20"/>
        </w:rPr>
      </w:pPr>
      <w:r w:rsidDel="00000000" w:rsidR="00000000" w:rsidRPr="00000000">
        <w:rPr>
          <w:b w:val="1"/>
          <w:sz w:val="20"/>
          <w:szCs w:val="20"/>
          <w:rtl w:val="0"/>
        </w:rPr>
        <w:t xml:space="preserve">Discussion:</w:t>
      </w:r>
    </w:p>
    <w:p w:rsidR="00000000" w:rsidDel="00000000" w:rsidP="00000000" w:rsidRDefault="00000000" w:rsidRPr="00000000" w14:paraId="0000005E">
      <w:pPr>
        <w:rPr>
          <w:sz w:val="20"/>
          <w:szCs w:val="20"/>
        </w:rPr>
      </w:pPr>
      <w:r w:rsidDel="00000000" w:rsidR="00000000" w:rsidRPr="00000000">
        <w:rPr>
          <w:sz w:val="20"/>
          <w:szCs w:val="20"/>
          <w:rtl w:val="0"/>
        </w:rPr>
        <w:t xml:space="preserve">Saba: If we use two bits we can indicate more than just the end of burst, for instance, since the burst is going to be used for power optimization we can indicate if the UE can sleep till next burst. Have you thought about that? </w:t>
      </w:r>
    </w:p>
    <w:p w:rsidR="00000000" w:rsidDel="00000000" w:rsidP="00000000" w:rsidRDefault="00000000" w:rsidRPr="00000000" w14:paraId="0000005F">
      <w:pPr>
        <w:rPr>
          <w:sz w:val="20"/>
          <w:szCs w:val="20"/>
        </w:rPr>
      </w:pPr>
      <w:r w:rsidDel="00000000" w:rsidR="00000000" w:rsidRPr="00000000">
        <w:rPr>
          <w:sz w:val="20"/>
          <w:szCs w:val="20"/>
          <w:rtl w:val="0"/>
        </w:rPr>
        <w:t xml:space="preserve">Srinivas: burst ID can be used by the UPF for each burst. </w:t>
      </w:r>
    </w:p>
    <w:p w:rsidR="00000000" w:rsidDel="00000000" w:rsidP="00000000" w:rsidRDefault="00000000" w:rsidRPr="00000000" w14:paraId="00000060">
      <w:pPr>
        <w:rPr>
          <w:sz w:val="20"/>
          <w:szCs w:val="20"/>
        </w:rPr>
      </w:pPr>
      <w:r w:rsidDel="00000000" w:rsidR="00000000" w:rsidRPr="00000000">
        <w:rPr>
          <w:sz w:val="20"/>
          <w:szCs w:val="20"/>
          <w:rtl w:val="0"/>
        </w:rPr>
        <w:t xml:space="preserve">Saba: Is GOP itself sufficient enough to define the burst ID? </w:t>
      </w:r>
    </w:p>
    <w:p w:rsidR="00000000" w:rsidDel="00000000" w:rsidP="00000000" w:rsidRDefault="00000000" w:rsidRPr="00000000" w14:paraId="00000061">
      <w:pPr>
        <w:rPr>
          <w:sz w:val="20"/>
          <w:szCs w:val="20"/>
        </w:rPr>
      </w:pPr>
      <w:r w:rsidDel="00000000" w:rsidR="00000000" w:rsidRPr="00000000">
        <w:rPr>
          <w:sz w:val="20"/>
          <w:szCs w:val="20"/>
          <w:rtl w:val="0"/>
        </w:rPr>
        <w:t xml:space="preserve">Shuai: I dont think we understood the data burst concept enough to define the burst ID.  we need more discussion. </w:t>
      </w:r>
    </w:p>
    <w:p w:rsidR="00000000" w:rsidDel="00000000" w:rsidP="00000000" w:rsidRDefault="00000000" w:rsidRPr="00000000" w14:paraId="00000062">
      <w:pPr>
        <w:rPr>
          <w:sz w:val="20"/>
          <w:szCs w:val="20"/>
        </w:rPr>
      </w:pPr>
      <w:r w:rsidDel="00000000" w:rsidR="00000000" w:rsidRPr="00000000">
        <w:rPr>
          <w:sz w:val="20"/>
          <w:szCs w:val="20"/>
          <w:rtl w:val="0"/>
        </w:rPr>
        <w:t xml:space="preserve">Qi: In fact, the RAN can already obtain the periodicity and/or jitter on the N6 path from the network. Now the only necessary thing is to define the EOB indication, which can be used to enable UE to enter power saving mode. I am not convinced to introduce the burst ID considering the data burst crash case. Besides, why do we need to understand the end PDU Set of the data burst? </w:t>
      </w:r>
    </w:p>
    <w:p w:rsidR="00000000" w:rsidDel="00000000" w:rsidP="00000000" w:rsidRDefault="00000000" w:rsidRPr="00000000" w14:paraId="00000063">
      <w:pPr>
        <w:rPr>
          <w:sz w:val="20"/>
          <w:szCs w:val="20"/>
        </w:rPr>
      </w:pPr>
      <w:r w:rsidDel="00000000" w:rsidR="00000000" w:rsidRPr="00000000">
        <w:rPr>
          <w:sz w:val="20"/>
          <w:szCs w:val="20"/>
          <w:rtl w:val="0"/>
        </w:rPr>
        <w:t xml:space="preserve">Imed:</w:t>
      </w:r>
    </w:p>
    <w:p w:rsidR="00000000" w:rsidDel="00000000" w:rsidP="00000000" w:rsidRDefault="00000000" w:rsidRPr="00000000" w14:paraId="00000064">
      <w:pPr>
        <w:rPr>
          <w:sz w:val="20"/>
          <w:szCs w:val="20"/>
        </w:rPr>
      </w:pPr>
      <w:r w:rsidDel="00000000" w:rsidR="00000000" w:rsidRPr="00000000">
        <w:rPr>
          <w:sz w:val="20"/>
          <w:szCs w:val="20"/>
          <w:rtl w:val="0"/>
        </w:rPr>
        <w:t xml:space="preserve">Serhan:On IRAP: For typical video bitrates and resolutions, not only IRAP pictures will consist of several PDUs but also the pictures with other types. On multiple bursts: If they are temporally indistinguishable from each other, then there is only a single burst, no need to identify them using different IDs in this case. On GOP: Typically not all pictures in a GOP are sent within a single burst.</w:t>
      </w:r>
    </w:p>
    <w:p w:rsidR="00000000" w:rsidDel="00000000" w:rsidP="00000000" w:rsidRDefault="00000000" w:rsidRPr="00000000" w14:paraId="00000065">
      <w:pPr>
        <w:rPr>
          <w:sz w:val="20"/>
          <w:szCs w:val="20"/>
        </w:rPr>
      </w:pPr>
      <w:r w:rsidDel="00000000" w:rsidR="00000000" w:rsidRPr="00000000">
        <w:rPr>
          <w:sz w:val="20"/>
          <w:szCs w:val="20"/>
          <w:rtl w:val="0"/>
        </w:rPr>
        <w:t xml:space="preserve">Serhan: Why do we need to mark all PDUs in the last PDU set with EOB? Only one EOB at the last PDU is sufficient. On multiple streams: I don’t understand why the sender needs to compare the RTP timestamps, the sender already knows the sending time for all packets.</w:t>
      </w:r>
    </w:p>
    <w:p w:rsidR="00000000" w:rsidDel="00000000" w:rsidP="00000000" w:rsidRDefault="00000000" w:rsidRPr="00000000" w14:paraId="00000066">
      <w:pPr>
        <w:rPr>
          <w:sz w:val="20"/>
          <w:szCs w:val="20"/>
        </w:rPr>
      </w:pPr>
      <w:r w:rsidDel="00000000" w:rsidR="00000000" w:rsidRPr="00000000">
        <w:rPr>
          <w:sz w:val="20"/>
          <w:szCs w:val="20"/>
          <w:rtl w:val="0"/>
        </w:rPr>
        <w:t xml:space="preserve">Lulin: still need to understand more about the data burst and the use of data burst info. Is power optimization the sole/main purpose? probably not. </w:t>
      </w:r>
    </w:p>
    <w:p w:rsidR="00000000" w:rsidDel="00000000" w:rsidP="00000000" w:rsidRDefault="00000000" w:rsidRPr="00000000" w14:paraId="00000067">
      <w:pPr>
        <w:rPr>
          <w:sz w:val="20"/>
          <w:szCs w:val="20"/>
        </w:rPr>
      </w:pPr>
      <w:r w:rsidDel="00000000" w:rsidR="00000000" w:rsidRPr="00000000">
        <w:rPr>
          <w:b w:val="1"/>
          <w:sz w:val="20"/>
          <w:szCs w:val="20"/>
          <w:rtl w:val="0"/>
        </w:rPr>
        <w:t xml:space="preserve">Decision: </w:t>
      </w:r>
      <w:r w:rsidDel="00000000" w:rsidR="00000000" w:rsidRPr="00000000">
        <w:rPr>
          <w:sz w:val="20"/>
          <w:szCs w:val="20"/>
          <w:rtl w:val="0"/>
        </w:rPr>
        <w:t xml:space="preserve">Noted. </w:t>
      </w:r>
    </w:p>
    <w:p w:rsidR="00000000" w:rsidDel="00000000" w:rsidP="00000000" w:rsidRDefault="00000000" w:rsidRPr="00000000" w14:paraId="00000068">
      <w:pPr>
        <w:spacing w:after="0" w:before="120" w:lineRule="auto"/>
        <w:rPr>
          <w:b w:val="1"/>
          <w:sz w:val="20"/>
          <w:szCs w:val="20"/>
        </w:rPr>
      </w:pPr>
      <w:r w:rsidDel="00000000" w:rsidR="00000000" w:rsidRPr="00000000">
        <w:rPr>
          <w:b w:val="1"/>
          <w:sz w:val="20"/>
          <w:szCs w:val="20"/>
          <w:rtl w:val="0"/>
        </w:rPr>
        <w:t xml:space="preserve"> </w:t>
      </w:r>
    </w:p>
    <w:tbl>
      <w:tblPr>
        <w:tblStyle w:val="Table7"/>
        <w:tblW w:w="75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20"/>
        <w:gridCol w:w="4125"/>
        <w:gridCol w:w="1755"/>
        <w:tblGridChange w:id="0">
          <w:tblGrid>
            <w:gridCol w:w="1620"/>
            <w:gridCol w:w="4125"/>
            <w:gridCol w:w="1755"/>
          </w:tblGrid>
        </w:tblGridChange>
      </w:tblGrid>
      <w:tr>
        <w:trPr>
          <w:cantSplit w:val="0"/>
          <w:trHeight w:val="680"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69">
            <w:pPr>
              <w:spacing w:after="0" w:before="0" w:lineRule="auto"/>
              <w:ind w:left="120" w:firstLine="0"/>
              <w:rPr>
                <w:b w:val="1"/>
                <w:color w:val="0000ff"/>
                <w:sz w:val="16"/>
                <w:szCs w:val="16"/>
                <w:u w:val="single"/>
              </w:rPr>
            </w:pPr>
            <w:hyperlink r:id="rId13">
              <w:r w:rsidDel="00000000" w:rsidR="00000000" w:rsidRPr="00000000">
                <w:rPr>
                  <w:b w:val="1"/>
                  <w:color w:val="0000ff"/>
                  <w:sz w:val="16"/>
                  <w:szCs w:val="16"/>
                  <w:u w:val="single"/>
                  <w:rtl w:val="0"/>
                </w:rPr>
                <w:t xml:space="preserve">S4aR230062</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6A">
            <w:pPr>
              <w:spacing w:after="0" w:before="0" w:lineRule="auto"/>
              <w:ind w:left="120" w:firstLine="0"/>
              <w:rPr>
                <w:b w:val="1"/>
                <w:sz w:val="16"/>
                <w:szCs w:val="16"/>
              </w:rPr>
            </w:pPr>
            <w:r w:rsidDel="00000000" w:rsidR="00000000" w:rsidRPr="00000000">
              <w:rPr>
                <w:b w:val="1"/>
                <w:sz w:val="16"/>
                <w:szCs w:val="16"/>
                <w:rtl w:val="0"/>
              </w:rPr>
              <w:t xml:space="preserve">[5G_RTP] Observations about PDU set information fields</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6B">
            <w:pPr>
              <w:spacing w:after="0" w:before="0" w:lineRule="auto"/>
              <w:ind w:left="120" w:firstLine="0"/>
              <w:rPr>
                <w:b w:val="1"/>
                <w:sz w:val="16"/>
                <w:szCs w:val="16"/>
              </w:rPr>
            </w:pPr>
            <w:r w:rsidDel="00000000" w:rsidR="00000000" w:rsidRPr="00000000">
              <w:rPr>
                <w:b w:val="1"/>
                <w:sz w:val="16"/>
                <w:szCs w:val="16"/>
                <w:rtl w:val="0"/>
              </w:rPr>
              <w:t xml:space="preserve">Lenovo (Beijing) Ltd</w:t>
            </w:r>
          </w:p>
        </w:tc>
      </w:tr>
    </w:tbl>
    <w:p w:rsidR="00000000" w:rsidDel="00000000" w:rsidP="00000000" w:rsidRDefault="00000000" w:rsidRPr="00000000" w14:paraId="0000006C">
      <w:pPr>
        <w:rPr>
          <w:sz w:val="20"/>
          <w:szCs w:val="20"/>
        </w:rPr>
      </w:pPr>
      <w:r w:rsidDel="00000000" w:rsidR="00000000" w:rsidRPr="00000000">
        <w:rPr>
          <w:b w:val="1"/>
          <w:sz w:val="20"/>
          <w:szCs w:val="20"/>
          <w:rtl w:val="0"/>
        </w:rPr>
        <w:t xml:space="preserve">Presenter: </w:t>
      </w:r>
      <w:r w:rsidDel="00000000" w:rsidR="00000000" w:rsidRPr="00000000">
        <w:rPr>
          <w:sz w:val="20"/>
          <w:szCs w:val="20"/>
          <w:rtl w:val="0"/>
        </w:rPr>
        <w:t xml:space="preserve">Razvan-Andrei</w:t>
      </w:r>
    </w:p>
    <w:p w:rsidR="00000000" w:rsidDel="00000000" w:rsidP="00000000" w:rsidRDefault="00000000" w:rsidRPr="00000000" w14:paraId="0000006D">
      <w:pPr>
        <w:rPr>
          <w:b w:val="1"/>
          <w:sz w:val="20"/>
          <w:szCs w:val="20"/>
        </w:rPr>
      </w:pPr>
      <w:r w:rsidDel="00000000" w:rsidR="00000000" w:rsidRPr="00000000">
        <w:rPr>
          <w:b w:val="1"/>
          <w:sz w:val="20"/>
          <w:szCs w:val="20"/>
          <w:rtl w:val="0"/>
        </w:rPr>
        <w:t xml:space="preserve">Discussion:</w:t>
      </w:r>
    </w:p>
    <w:p w:rsidR="00000000" w:rsidDel="00000000" w:rsidP="00000000" w:rsidRDefault="00000000" w:rsidRPr="00000000" w14:paraId="0000006E">
      <w:pPr>
        <w:rPr>
          <w:sz w:val="20"/>
          <w:szCs w:val="20"/>
        </w:rPr>
      </w:pPr>
      <w:r w:rsidDel="00000000" w:rsidR="00000000" w:rsidRPr="00000000">
        <w:rPr>
          <w:sz w:val="20"/>
          <w:szCs w:val="20"/>
          <w:rtl w:val="0"/>
        </w:rPr>
        <w:t xml:space="preserve">Imed, Saba, Bo: Very good analysis, supportive. </w:t>
      </w:r>
    </w:p>
    <w:p w:rsidR="00000000" w:rsidDel="00000000" w:rsidP="00000000" w:rsidRDefault="00000000" w:rsidRPr="00000000" w14:paraId="0000006F">
      <w:pPr>
        <w:rPr>
          <w:sz w:val="20"/>
          <w:szCs w:val="20"/>
        </w:rPr>
      </w:pPr>
      <w:r w:rsidDel="00000000" w:rsidR="00000000" w:rsidRPr="00000000">
        <w:rPr>
          <w:sz w:val="20"/>
          <w:szCs w:val="20"/>
          <w:rtl w:val="0"/>
        </w:rPr>
        <w:t xml:space="preserve">Saba: Change &lt;10 in table to upto 10bits in the first row. </w:t>
      </w:r>
    </w:p>
    <w:p w:rsidR="00000000" w:rsidDel="00000000" w:rsidP="00000000" w:rsidRDefault="00000000" w:rsidRPr="00000000" w14:paraId="00000070">
      <w:pPr>
        <w:rPr>
          <w:sz w:val="20"/>
          <w:szCs w:val="20"/>
        </w:rPr>
      </w:pPr>
      <w:r w:rsidDel="00000000" w:rsidR="00000000" w:rsidRPr="00000000">
        <w:rPr>
          <w:sz w:val="20"/>
          <w:szCs w:val="20"/>
          <w:rtl w:val="0"/>
        </w:rPr>
        <w:t xml:space="preserve">Nik: The change can be accounted for when adding to the PD. </w:t>
      </w:r>
    </w:p>
    <w:p w:rsidR="00000000" w:rsidDel="00000000" w:rsidP="00000000" w:rsidRDefault="00000000" w:rsidRPr="00000000" w14:paraId="00000071">
      <w:pPr>
        <w:spacing w:after="0" w:before="120" w:lineRule="auto"/>
        <w:rPr>
          <w:b w:val="1"/>
          <w:sz w:val="20"/>
          <w:szCs w:val="20"/>
        </w:rPr>
      </w:pPr>
      <w:r w:rsidDel="00000000" w:rsidR="00000000" w:rsidRPr="00000000">
        <w:rPr>
          <w:b w:val="1"/>
          <w:sz w:val="20"/>
          <w:szCs w:val="20"/>
          <w:rtl w:val="0"/>
        </w:rPr>
        <w:t xml:space="preserve">Decision: Agreed. </w:t>
      </w:r>
    </w:p>
    <w:p w:rsidR="00000000" w:rsidDel="00000000" w:rsidP="00000000" w:rsidRDefault="00000000" w:rsidRPr="00000000" w14:paraId="00000072">
      <w:pPr>
        <w:spacing w:after="0" w:before="120" w:lineRule="auto"/>
        <w:rPr>
          <w:b w:val="1"/>
          <w:sz w:val="20"/>
          <w:szCs w:val="20"/>
        </w:rPr>
      </w:pPr>
      <w:r w:rsidDel="00000000" w:rsidR="00000000" w:rsidRPr="00000000">
        <w:rPr>
          <w:rtl w:val="0"/>
        </w:rPr>
      </w:r>
    </w:p>
    <w:tbl>
      <w:tblPr>
        <w:tblStyle w:val="Table8"/>
        <w:tblW w:w="75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20"/>
        <w:gridCol w:w="4095"/>
        <w:gridCol w:w="1800"/>
        <w:tblGridChange w:id="0">
          <w:tblGrid>
            <w:gridCol w:w="1620"/>
            <w:gridCol w:w="4095"/>
            <w:gridCol w:w="1800"/>
          </w:tblGrid>
        </w:tblGridChange>
      </w:tblGrid>
      <w:tr>
        <w:trPr>
          <w:cantSplit w:val="0"/>
          <w:trHeight w:val="680"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73">
            <w:pPr>
              <w:spacing w:after="0" w:before="0" w:lineRule="auto"/>
              <w:ind w:left="120" w:firstLine="0"/>
              <w:rPr>
                <w:b w:val="1"/>
                <w:sz w:val="16"/>
                <w:szCs w:val="16"/>
              </w:rPr>
            </w:pPr>
            <w:r w:rsidDel="00000000" w:rsidR="00000000" w:rsidRPr="00000000">
              <w:rPr>
                <w:b w:val="1"/>
                <w:sz w:val="16"/>
                <w:szCs w:val="16"/>
                <w:rtl w:val="0"/>
              </w:rPr>
              <w:t xml:space="preserve">S4aR230069</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74">
            <w:pPr>
              <w:spacing w:after="0" w:before="0" w:lineRule="auto"/>
              <w:ind w:left="120" w:firstLine="0"/>
              <w:rPr>
                <w:b w:val="1"/>
                <w:sz w:val="16"/>
                <w:szCs w:val="16"/>
              </w:rPr>
            </w:pPr>
            <w:r w:rsidDel="00000000" w:rsidR="00000000" w:rsidRPr="00000000">
              <w:rPr>
                <w:b w:val="1"/>
                <w:sz w:val="16"/>
                <w:szCs w:val="16"/>
                <w:rtl w:val="0"/>
              </w:rPr>
              <w:t xml:space="preserve">[5G_RTP] PDU set HE use cases</w:t>
            </w:r>
          </w:p>
          <w:p w:rsidR="00000000" w:rsidDel="00000000" w:rsidP="00000000" w:rsidRDefault="00000000" w:rsidRPr="00000000" w14:paraId="00000075">
            <w:pPr>
              <w:spacing w:after="0" w:before="0" w:lineRule="auto"/>
              <w:ind w:left="120" w:firstLine="0"/>
              <w:rPr>
                <w:b w:val="1"/>
                <w:sz w:val="16"/>
                <w:szCs w:val="16"/>
              </w:rPr>
            </w:pPr>
            <w:r w:rsidDel="00000000" w:rsidR="00000000" w:rsidRPr="00000000">
              <w:rPr>
                <w:b w:val="1"/>
                <w:color w:val="ff0000"/>
                <w:sz w:val="16"/>
                <w:szCs w:val="16"/>
                <w:rtl w:val="0"/>
              </w:rPr>
              <w:t xml:space="preserve">(WITHDRAWN)</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76">
            <w:pPr>
              <w:spacing w:after="0" w:before="0" w:lineRule="auto"/>
              <w:ind w:left="120" w:firstLine="0"/>
              <w:rPr>
                <w:b w:val="1"/>
                <w:sz w:val="16"/>
                <w:szCs w:val="16"/>
              </w:rPr>
            </w:pPr>
            <w:r w:rsidDel="00000000" w:rsidR="00000000" w:rsidRPr="00000000">
              <w:rPr>
                <w:b w:val="1"/>
                <w:sz w:val="16"/>
                <w:szCs w:val="16"/>
                <w:rtl w:val="0"/>
              </w:rPr>
              <w:t xml:space="preserve">Nokia Corporation</w:t>
            </w:r>
          </w:p>
        </w:tc>
      </w:tr>
    </w:tbl>
    <w:p w:rsidR="00000000" w:rsidDel="00000000" w:rsidP="00000000" w:rsidRDefault="00000000" w:rsidRPr="00000000" w14:paraId="00000077">
      <w:pPr>
        <w:rPr>
          <w:b w:val="1"/>
          <w:sz w:val="20"/>
          <w:szCs w:val="20"/>
        </w:rPr>
      </w:pPr>
      <w:r w:rsidDel="00000000" w:rsidR="00000000" w:rsidRPr="00000000">
        <w:rPr>
          <w:rtl w:val="0"/>
        </w:rPr>
      </w:r>
    </w:p>
    <w:p w:rsidR="00000000" w:rsidDel="00000000" w:rsidP="00000000" w:rsidRDefault="00000000" w:rsidRPr="00000000" w14:paraId="00000078">
      <w:pPr>
        <w:spacing w:after="0" w:before="120" w:lineRule="auto"/>
        <w:rPr>
          <w:b w:val="1"/>
          <w:sz w:val="20"/>
          <w:szCs w:val="20"/>
        </w:rPr>
      </w:pPr>
      <w:r w:rsidDel="00000000" w:rsidR="00000000" w:rsidRPr="00000000">
        <w:rPr>
          <w:rtl w:val="0"/>
        </w:rPr>
      </w:r>
    </w:p>
    <w:p w:rsidR="00000000" w:rsidDel="00000000" w:rsidP="00000000" w:rsidRDefault="00000000" w:rsidRPr="00000000" w14:paraId="00000079">
      <w:pPr>
        <w:spacing w:after="0" w:before="0" w:lineRule="auto"/>
        <w:rPr>
          <w:b w:val="1"/>
          <w:sz w:val="20"/>
          <w:szCs w:val="20"/>
        </w:rPr>
      </w:pPr>
      <w:r w:rsidDel="00000000" w:rsidR="00000000" w:rsidRPr="00000000">
        <w:rPr>
          <w:b w:val="1"/>
          <w:rtl w:val="0"/>
        </w:rPr>
        <w:t xml:space="preserve">4.7 MP_RTT (Multiparty Real-Time Text)</w:t>
      </w:r>
      <w:r w:rsidDel="00000000" w:rsidR="00000000" w:rsidRPr="00000000">
        <w:rPr>
          <w:rtl w:val="0"/>
        </w:rPr>
      </w:r>
    </w:p>
    <w:p w:rsidR="00000000" w:rsidDel="00000000" w:rsidP="00000000" w:rsidRDefault="00000000" w:rsidRPr="00000000" w14:paraId="0000007A">
      <w:pPr>
        <w:spacing w:after="0" w:before="120" w:lineRule="auto"/>
        <w:rPr>
          <w:b w:val="1"/>
          <w:sz w:val="20"/>
          <w:szCs w:val="20"/>
        </w:rPr>
      </w:pPr>
      <w:r w:rsidDel="00000000" w:rsidR="00000000" w:rsidRPr="00000000">
        <w:rPr>
          <w:b w:val="1"/>
          <w:sz w:val="20"/>
          <w:szCs w:val="20"/>
          <w:rtl w:val="0"/>
        </w:rPr>
        <w:t xml:space="preserve"> </w:t>
      </w:r>
    </w:p>
    <w:tbl>
      <w:tblPr>
        <w:tblStyle w:val="Table9"/>
        <w:tblW w:w="75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05"/>
        <w:gridCol w:w="4080"/>
        <w:gridCol w:w="1815"/>
        <w:tblGridChange w:id="0">
          <w:tblGrid>
            <w:gridCol w:w="1605"/>
            <w:gridCol w:w="4080"/>
            <w:gridCol w:w="1815"/>
          </w:tblGrid>
        </w:tblGridChange>
      </w:tblGrid>
      <w:tr>
        <w:trPr>
          <w:cantSplit w:val="0"/>
          <w:trHeight w:val="935"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7B">
            <w:pPr>
              <w:spacing w:after="0" w:before="0" w:lineRule="auto"/>
              <w:ind w:left="120" w:firstLine="0"/>
              <w:rPr>
                <w:b w:val="1"/>
                <w:color w:val="0000ff"/>
                <w:sz w:val="16"/>
                <w:szCs w:val="16"/>
                <w:u w:val="single"/>
              </w:rPr>
            </w:pPr>
            <w:hyperlink r:id="rId14">
              <w:r w:rsidDel="00000000" w:rsidR="00000000" w:rsidRPr="00000000">
                <w:rPr>
                  <w:b w:val="1"/>
                  <w:color w:val="0000ff"/>
                  <w:sz w:val="16"/>
                  <w:szCs w:val="16"/>
                  <w:u w:val="single"/>
                  <w:rtl w:val="0"/>
                </w:rPr>
                <w:t xml:space="preserve">S4aR230061</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7C">
            <w:pPr>
              <w:spacing w:after="0" w:before="0" w:lineRule="auto"/>
              <w:ind w:left="120" w:firstLine="0"/>
              <w:rPr>
                <w:b w:val="1"/>
                <w:sz w:val="16"/>
                <w:szCs w:val="16"/>
              </w:rPr>
            </w:pPr>
            <w:r w:rsidDel="00000000" w:rsidR="00000000" w:rsidRPr="00000000">
              <w:rPr>
                <w:b w:val="1"/>
                <w:sz w:val="16"/>
                <w:szCs w:val="16"/>
                <w:rtl w:val="0"/>
              </w:rPr>
              <w:t xml:space="preserve">[MP_RTT] Proposed Permanent Document Update v0.1.1</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7D">
            <w:pPr>
              <w:spacing w:after="0" w:before="0" w:lineRule="auto"/>
              <w:ind w:left="120" w:firstLine="0"/>
              <w:rPr>
                <w:b w:val="1"/>
                <w:sz w:val="16"/>
                <w:szCs w:val="16"/>
              </w:rPr>
            </w:pPr>
            <w:r w:rsidDel="00000000" w:rsidR="00000000" w:rsidRPr="00000000">
              <w:rPr>
                <w:b w:val="1"/>
                <w:sz w:val="16"/>
                <w:szCs w:val="16"/>
                <w:rtl w:val="0"/>
              </w:rPr>
              <w:t xml:space="preserve">Intel Corporation, Huawei Technologies Co., Ltd</w:t>
            </w:r>
          </w:p>
        </w:tc>
      </w:tr>
    </w:tbl>
    <w:p w:rsidR="00000000" w:rsidDel="00000000" w:rsidP="00000000" w:rsidRDefault="00000000" w:rsidRPr="00000000" w14:paraId="0000007E">
      <w:pPr>
        <w:rPr>
          <w:sz w:val="20"/>
          <w:szCs w:val="20"/>
        </w:rPr>
      </w:pPr>
      <w:r w:rsidDel="00000000" w:rsidR="00000000" w:rsidRPr="00000000">
        <w:rPr>
          <w:b w:val="1"/>
          <w:sz w:val="20"/>
          <w:szCs w:val="20"/>
          <w:rtl w:val="0"/>
        </w:rPr>
        <w:t xml:space="preserve">Presenter: </w:t>
      </w:r>
      <w:r w:rsidDel="00000000" w:rsidR="00000000" w:rsidRPr="00000000">
        <w:rPr>
          <w:sz w:val="20"/>
          <w:szCs w:val="20"/>
          <w:rtl w:val="0"/>
        </w:rPr>
        <w:t xml:space="preserve">Shuai Zhao</w:t>
      </w:r>
    </w:p>
    <w:p w:rsidR="00000000" w:rsidDel="00000000" w:rsidP="00000000" w:rsidRDefault="00000000" w:rsidRPr="00000000" w14:paraId="0000007F">
      <w:pPr>
        <w:rPr>
          <w:sz w:val="20"/>
          <w:szCs w:val="20"/>
        </w:rPr>
      </w:pPr>
      <w:r w:rsidDel="00000000" w:rsidR="00000000" w:rsidRPr="00000000">
        <w:rPr>
          <w:b w:val="1"/>
          <w:sz w:val="20"/>
          <w:szCs w:val="20"/>
          <w:rtl w:val="0"/>
        </w:rPr>
        <w:t xml:space="preserve">Discussion: </w:t>
      </w:r>
      <w:r w:rsidDel="00000000" w:rsidR="00000000" w:rsidRPr="00000000">
        <w:rPr>
          <w:sz w:val="20"/>
          <w:szCs w:val="20"/>
          <w:rtl w:val="0"/>
        </w:rPr>
        <w:t xml:space="preserve">No comments/questions. </w:t>
      </w:r>
    </w:p>
    <w:p w:rsidR="00000000" w:rsidDel="00000000" w:rsidP="00000000" w:rsidRDefault="00000000" w:rsidRPr="00000000" w14:paraId="00000080">
      <w:pPr>
        <w:rPr>
          <w:sz w:val="20"/>
          <w:szCs w:val="20"/>
        </w:rPr>
      </w:pPr>
      <w:r w:rsidDel="00000000" w:rsidR="00000000" w:rsidRPr="00000000">
        <w:rPr>
          <w:sz w:val="20"/>
          <w:szCs w:val="20"/>
          <w:rtl w:val="0"/>
        </w:rPr>
        <w:t xml:space="preserve">Nik: provide input for SA4#123-e</w:t>
      </w:r>
    </w:p>
    <w:p w:rsidR="00000000" w:rsidDel="00000000" w:rsidP="00000000" w:rsidRDefault="00000000" w:rsidRPr="00000000" w14:paraId="00000081">
      <w:pPr>
        <w:spacing w:after="0" w:before="120" w:lineRule="auto"/>
        <w:rPr>
          <w:b w:val="1"/>
          <w:sz w:val="20"/>
          <w:szCs w:val="20"/>
        </w:rPr>
      </w:pPr>
      <w:r w:rsidDel="00000000" w:rsidR="00000000" w:rsidRPr="00000000">
        <w:rPr>
          <w:b w:val="1"/>
          <w:sz w:val="20"/>
          <w:szCs w:val="20"/>
          <w:rtl w:val="0"/>
        </w:rPr>
        <w:t xml:space="preserve">Decision: Agreed. </w:t>
      </w:r>
    </w:p>
    <w:p w:rsidR="00000000" w:rsidDel="00000000" w:rsidP="00000000" w:rsidRDefault="00000000" w:rsidRPr="00000000" w14:paraId="00000082">
      <w:pPr>
        <w:spacing w:after="0" w:before="12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b w:val="1"/>
        </w:rPr>
      </w:pPr>
      <w:r w:rsidDel="00000000" w:rsidR="00000000" w:rsidRPr="00000000">
        <w:rPr>
          <w:b w:val="1"/>
          <w:rtl w:val="0"/>
        </w:rPr>
        <w:t xml:space="preserve">4.8 FS_eiRTCW (Feasibility Study on the enhancements for immersive Real-time Communication for WebRTC)</w:t>
      </w:r>
    </w:p>
    <w:p w:rsidR="00000000" w:rsidDel="00000000" w:rsidP="00000000" w:rsidRDefault="00000000" w:rsidRPr="00000000" w14:paraId="00000084">
      <w:pPr>
        <w:spacing w:after="0" w:before="120" w:lineRule="auto"/>
        <w:rPr>
          <w:b w:val="1"/>
        </w:rPr>
      </w:pPr>
      <w:r w:rsidDel="00000000" w:rsidR="00000000" w:rsidRPr="00000000">
        <w:rPr>
          <w:b w:val="1"/>
          <w:rtl w:val="0"/>
        </w:rPr>
        <w:t xml:space="preserve"> </w:t>
      </w:r>
    </w:p>
    <w:tbl>
      <w:tblPr>
        <w:tblStyle w:val="Table10"/>
        <w:tblW w:w="75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20"/>
        <w:gridCol w:w="4155"/>
        <w:gridCol w:w="1725"/>
        <w:tblGridChange w:id="0">
          <w:tblGrid>
            <w:gridCol w:w="1620"/>
            <w:gridCol w:w="4155"/>
            <w:gridCol w:w="1725"/>
          </w:tblGrid>
        </w:tblGridChange>
      </w:tblGrid>
      <w:tr>
        <w:trPr>
          <w:cantSplit w:val="0"/>
          <w:trHeight w:val="920"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85">
            <w:pPr>
              <w:spacing w:after="0" w:before="0" w:lineRule="auto"/>
              <w:ind w:left="120" w:firstLine="0"/>
              <w:rPr>
                <w:b w:val="1"/>
                <w:color w:val="0000ff"/>
                <w:sz w:val="16"/>
                <w:szCs w:val="16"/>
                <w:u w:val="single"/>
              </w:rPr>
            </w:pPr>
            <w:hyperlink r:id="rId15">
              <w:r w:rsidDel="00000000" w:rsidR="00000000" w:rsidRPr="00000000">
                <w:rPr>
                  <w:b w:val="1"/>
                  <w:color w:val="0000ff"/>
                  <w:sz w:val="16"/>
                  <w:szCs w:val="16"/>
                  <w:u w:val="single"/>
                  <w:rtl w:val="0"/>
                </w:rPr>
                <w:t xml:space="preserve">S4aR230063</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86">
            <w:pPr>
              <w:spacing w:after="0" w:before="0" w:lineRule="auto"/>
              <w:ind w:left="120" w:firstLine="0"/>
              <w:rPr>
                <w:b w:val="1"/>
                <w:sz w:val="16"/>
                <w:szCs w:val="16"/>
              </w:rPr>
            </w:pPr>
            <w:r w:rsidDel="00000000" w:rsidR="00000000" w:rsidRPr="00000000">
              <w:rPr>
                <w:b w:val="1"/>
                <w:sz w:val="16"/>
                <w:szCs w:val="16"/>
                <w:rtl w:val="0"/>
              </w:rPr>
              <w:t xml:space="preserve">[FS_eiRTCW] Whole image of the description for eiRTCW signalling protocol</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87">
            <w:pPr>
              <w:spacing w:after="0" w:before="0" w:lineRule="auto"/>
              <w:ind w:left="120" w:firstLine="0"/>
              <w:rPr>
                <w:b w:val="1"/>
                <w:sz w:val="16"/>
                <w:szCs w:val="16"/>
              </w:rPr>
            </w:pPr>
            <w:r w:rsidDel="00000000" w:rsidR="00000000" w:rsidRPr="00000000">
              <w:rPr>
                <w:b w:val="1"/>
                <w:sz w:val="16"/>
                <w:szCs w:val="16"/>
                <w:rtl w:val="0"/>
              </w:rPr>
              <w:t xml:space="preserve">NTT</w:t>
            </w:r>
          </w:p>
        </w:tc>
      </w:tr>
    </w:tbl>
    <w:p w:rsidR="00000000" w:rsidDel="00000000" w:rsidP="00000000" w:rsidRDefault="00000000" w:rsidRPr="00000000" w14:paraId="00000088">
      <w:pPr>
        <w:rPr>
          <w:sz w:val="20"/>
          <w:szCs w:val="20"/>
        </w:rPr>
      </w:pPr>
      <w:r w:rsidDel="00000000" w:rsidR="00000000" w:rsidRPr="00000000">
        <w:rPr>
          <w:b w:val="1"/>
          <w:sz w:val="20"/>
          <w:szCs w:val="20"/>
          <w:rtl w:val="0"/>
        </w:rPr>
        <w:t xml:space="preserve">Presenter: </w:t>
      </w:r>
      <w:r w:rsidDel="00000000" w:rsidR="00000000" w:rsidRPr="00000000">
        <w:rPr>
          <w:sz w:val="20"/>
          <w:szCs w:val="20"/>
          <w:rtl w:val="0"/>
        </w:rPr>
        <w:t xml:space="preserve">Yoshihiro</w:t>
      </w:r>
    </w:p>
    <w:p w:rsidR="00000000" w:rsidDel="00000000" w:rsidP="00000000" w:rsidRDefault="00000000" w:rsidRPr="00000000" w14:paraId="00000089">
      <w:pPr>
        <w:rPr>
          <w:b w:val="1"/>
          <w:sz w:val="20"/>
          <w:szCs w:val="20"/>
        </w:rPr>
      </w:pPr>
      <w:r w:rsidDel="00000000" w:rsidR="00000000" w:rsidRPr="00000000">
        <w:rPr>
          <w:b w:val="1"/>
          <w:sz w:val="20"/>
          <w:szCs w:val="20"/>
          <w:rtl w:val="0"/>
        </w:rPr>
        <w:t xml:space="preserve">Discussion:</w:t>
      </w:r>
    </w:p>
    <w:p w:rsidR="00000000" w:rsidDel="00000000" w:rsidP="00000000" w:rsidRDefault="00000000" w:rsidRPr="00000000" w14:paraId="0000008A">
      <w:pPr>
        <w:rPr>
          <w:sz w:val="20"/>
          <w:szCs w:val="20"/>
        </w:rPr>
      </w:pPr>
      <w:r w:rsidDel="00000000" w:rsidR="00000000" w:rsidRPr="00000000">
        <w:rPr>
          <w:sz w:val="20"/>
          <w:szCs w:val="20"/>
          <w:rtl w:val="0"/>
        </w:rPr>
        <w:t xml:space="preserve">Saba: what we are agreeing with? </w:t>
      </w:r>
    </w:p>
    <w:p w:rsidR="00000000" w:rsidDel="00000000" w:rsidP="00000000" w:rsidRDefault="00000000" w:rsidRPr="00000000" w14:paraId="0000008B">
      <w:pPr>
        <w:rPr>
          <w:sz w:val="20"/>
          <w:szCs w:val="20"/>
        </w:rPr>
      </w:pPr>
      <w:r w:rsidDel="00000000" w:rsidR="00000000" w:rsidRPr="00000000">
        <w:rPr>
          <w:sz w:val="20"/>
          <w:szCs w:val="20"/>
          <w:rtl w:val="0"/>
        </w:rPr>
        <w:t xml:space="preserve">Yoshihiro: How to describe the protocol in the PD. The companion 64 is just for information. Modification of clause 6.3, addition of new key issue and corresponding solution for protocol details and addition of signalling message example in Annex B of this contribution is the proposal. </w:t>
      </w:r>
    </w:p>
    <w:p w:rsidR="00000000" w:rsidDel="00000000" w:rsidP="00000000" w:rsidRDefault="00000000" w:rsidRPr="00000000" w14:paraId="0000008C">
      <w:pPr>
        <w:rPr>
          <w:sz w:val="20"/>
          <w:szCs w:val="20"/>
        </w:rPr>
      </w:pPr>
      <w:r w:rsidDel="00000000" w:rsidR="00000000" w:rsidRPr="00000000">
        <w:rPr>
          <w:sz w:val="20"/>
          <w:szCs w:val="20"/>
          <w:rtl w:val="0"/>
        </w:rPr>
        <w:t xml:space="preserve">Ryan: So the proposal is to add a placeholder. </w:t>
      </w:r>
    </w:p>
    <w:p w:rsidR="00000000" w:rsidDel="00000000" w:rsidP="00000000" w:rsidRDefault="00000000" w:rsidRPr="00000000" w14:paraId="0000008D">
      <w:pPr>
        <w:rPr>
          <w:sz w:val="20"/>
          <w:szCs w:val="20"/>
        </w:rPr>
      </w:pPr>
      <w:r w:rsidDel="00000000" w:rsidR="00000000" w:rsidRPr="00000000">
        <w:rPr>
          <w:sz w:val="20"/>
          <w:szCs w:val="20"/>
          <w:rtl w:val="0"/>
        </w:rPr>
        <w:t xml:space="preserve">Yoshihiro: Yes.</w:t>
      </w:r>
    </w:p>
    <w:p w:rsidR="00000000" w:rsidDel="00000000" w:rsidP="00000000" w:rsidRDefault="00000000" w:rsidRPr="00000000" w14:paraId="0000008E">
      <w:pPr>
        <w:rPr>
          <w:sz w:val="20"/>
          <w:szCs w:val="20"/>
        </w:rPr>
      </w:pPr>
      <w:r w:rsidDel="00000000" w:rsidR="00000000" w:rsidRPr="00000000">
        <w:rPr>
          <w:sz w:val="20"/>
          <w:szCs w:val="20"/>
          <w:rtl w:val="0"/>
        </w:rPr>
        <w:t xml:space="preserve">Imed: We are studying signalling protocols in this study which are stage 3, why do we need to do stage 2 requirements. </w:t>
      </w:r>
    </w:p>
    <w:p w:rsidR="00000000" w:rsidDel="00000000" w:rsidP="00000000" w:rsidRDefault="00000000" w:rsidRPr="00000000" w14:paraId="0000008F">
      <w:pPr>
        <w:rPr>
          <w:sz w:val="20"/>
          <w:szCs w:val="20"/>
        </w:rPr>
      </w:pPr>
      <w:r w:rsidDel="00000000" w:rsidR="00000000" w:rsidRPr="00000000">
        <w:rPr>
          <w:sz w:val="20"/>
          <w:szCs w:val="20"/>
          <w:rtl w:val="0"/>
        </w:rPr>
        <w:t xml:space="preserve">Naotaka: For the study it is useful to show why we need this protocol and based on what architecture and requirements. </w:t>
      </w:r>
    </w:p>
    <w:p w:rsidR="00000000" w:rsidDel="00000000" w:rsidP="00000000" w:rsidRDefault="00000000" w:rsidRPr="00000000" w14:paraId="00000090">
      <w:pPr>
        <w:rPr>
          <w:sz w:val="20"/>
          <w:szCs w:val="20"/>
        </w:rPr>
      </w:pPr>
      <w:r w:rsidDel="00000000" w:rsidR="00000000" w:rsidRPr="00000000">
        <w:rPr>
          <w:sz w:val="20"/>
          <w:szCs w:val="20"/>
          <w:rtl w:val="0"/>
        </w:rPr>
        <w:t xml:space="preserve">Imed: Requirements are fine but if it’s architecture, please indicate. </w:t>
      </w:r>
    </w:p>
    <w:p w:rsidR="00000000" w:rsidDel="00000000" w:rsidP="00000000" w:rsidRDefault="00000000" w:rsidRPr="00000000" w14:paraId="00000091">
      <w:pPr>
        <w:rPr>
          <w:sz w:val="20"/>
          <w:szCs w:val="20"/>
        </w:rPr>
      </w:pPr>
      <w:r w:rsidDel="00000000" w:rsidR="00000000" w:rsidRPr="00000000">
        <w:rPr>
          <w:sz w:val="20"/>
          <w:szCs w:val="20"/>
          <w:rtl w:val="0"/>
        </w:rPr>
        <w:t xml:space="preserve">Naotaka: We will add not totally new architecture but a new flavour of architecture with interfaces and required protocols. </w:t>
      </w:r>
    </w:p>
    <w:p w:rsidR="00000000" w:rsidDel="00000000" w:rsidP="00000000" w:rsidRDefault="00000000" w:rsidRPr="00000000" w14:paraId="00000092">
      <w:pPr>
        <w:rPr>
          <w:sz w:val="20"/>
          <w:szCs w:val="20"/>
        </w:rPr>
      </w:pPr>
      <w:r w:rsidDel="00000000" w:rsidR="00000000" w:rsidRPr="00000000">
        <w:rPr>
          <w:sz w:val="20"/>
          <w:szCs w:val="20"/>
          <w:rtl w:val="0"/>
        </w:rPr>
        <w:t xml:space="preserve">Jun: There should be a comparison between new and old signalling protocols so we can assess why it’s new to use the new protocol. </w:t>
      </w:r>
    </w:p>
    <w:p w:rsidR="00000000" w:rsidDel="00000000" w:rsidP="00000000" w:rsidRDefault="00000000" w:rsidRPr="00000000" w14:paraId="00000093">
      <w:pPr>
        <w:rPr>
          <w:sz w:val="20"/>
          <w:szCs w:val="20"/>
        </w:rPr>
      </w:pPr>
      <w:r w:rsidDel="00000000" w:rsidR="00000000" w:rsidRPr="00000000">
        <w:rPr>
          <w:sz w:val="20"/>
          <w:szCs w:val="20"/>
          <w:rtl w:val="0"/>
        </w:rPr>
        <w:t xml:space="preserve">Nik: As a way forward NTT can use this but required modifications can be proposed when actual structure is made available. </w:t>
      </w:r>
    </w:p>
    <w:p w:rsidR="00000000" w:rsidDel="00000000" w:rsidP="00000000" w:rsidRDefault="00000000" w:rsidRPr="00000000" w14:paraId="00000094">
      <w:pPr>
        <w:spacing w:after="0" w:before="120" w:lineRule="auto"/>
        <w:rPr>
          <w:b w:val="1"/>
          <w:sz w:val="20"/>
          <w:szCs w:val="20"/>
        </w:rPr>
      </w:pPr>
      <w:r w:rsidDel="00000000" w:rsidR="00000000" w:rsidRPr="00000000">
        <w:rPr>
          <w:b w:val="1"/>
          <w:sz w:val="20"/>
          <w:szCs w:val="20"/>
          <w:rtl w:val="0"/>
        </w:rPr>
        <w:t xml:space="preserve">Decision: Agreed with modification</w:t>
      </w:r>
    </w:p>
    <w:p w:rsidR="00000000" w:rsidDel="00000000" w:rsidP="00000000" w:rsidRDefault="00000000" w:rsidRPr="00000000" w14:paraId="00000095">
      <w:pPr>
        <w:spacing w:after="0" w:before="120" w:lineRule="auto"/>
        <w:rPr>
          <w:b w:val="1"/>
          <w:sz w:val="20"/>
          <w:szCs w:val="20"/>
        </w:rPr>
      </w:pPr>
      <w:r w:rsidDel="00000000" w:rsidR="00000000" w:rsidRPr="00000000">
        <w:rPr>
          <w:b w:val="1"/>
          <w:sz w:val="20"/>
          <w:szCs w:val="20"/>
          <w:rtl w:val="0"/>
        </w:rPr>
        <w:t xml:space="preserve"> </w:t>
      </w:r>
    </w:p>
    <w:tbl>
      <w:tblPr>
        <w:tblStyle w:val="Table11"/>
        <w:tblW w:w="75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20"/>
        <w:gridCol w:w="4155"/>
        <w:gridCol w:w="1725"/>
        <w:tblGridChange w:id="0">
          <w:tblGrid>
            <w:gridCol w:w="1620"/>
            <w:gridCol w:w="4155"/>
            <w:gridCol w:w="1725"/>
          </w:tblGrid>
        </w:tblGridChange>
      </w:tblGrid>
      <w:tr>
        <w:trPr>
          <w:cantSplit w:val="0"/>
          <w:trHeight w:val="920"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96">
            <w:pPr>
              <w:spacing w:after="0" w:before="0" w:lineRule="auto"/>
              <w:ind w:left="120" w:firstLine="0"/>
              <w:rPr>
                <w:b w:val="1"/>
                <w:color w:val="0000ff"/>
                <w:sz w:val="16"/>
                <w:szCs w:val="16"/>
                <w:u w:val="single"/>
              </w:rPr>
            </w:pPr>
            <w:hyperlink r:id="rId16">
              <w:r w:rsidDel="00000000" w:rsidR="00000000" w:rsidRPr="00000000">
                <w:rPr>
                  <w:b w:val="1"/>
                  <w:color w:val="0000ff"/>
                  <w:sz w:val="16"/>
                  <w:szCs w:val="16"/>
                  <w:u w:val="single"/>
                  <w:rtl w:val="0"/>
                </w:rPr>
                <w:t xml:space="preserve">S4aR230064</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97">
            <w:pPr>
              <w:spacing w:after="0" w:before="0" w:lineRule="auto"/>
              <w:ind w:left="120" w:firstLine="0"/>
              <w:rPr>
                <w:b w:val="1"/>
                <w:sz w:val="16"/>
                <w:szCs w:val="16"/>
              </w:rPr>
            </w:pPr>
            <w:r w:rsidDel="00000000" w:rsidR="00000000" w:rsidRPr="00000000">
              <w:rPr>
                <w:b w:val="1"/>
                <w:sz w:val="16"/>
                <w:szCs w:val="16"/>
                <w:rtl w:val="0"/>
              </w:rPr>
              <w:t xml:space="preserve">[FS_eiRTCW] (tentative) draft eiRTCW signalling protocol requirements</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98">
            <w:pPr>
              <w:spacing w:after="0" w:before="0" w:lineRule="auto"/>
              <w:ind w:left="120" w:firstLine="0"/>
              <w:rPr>
                <w:b w:val="1"/>
                <w:sz w:val="16"/>
                <w:szCs w:val="16"/>
              </w:rPr>
            </w:pPr>
            <w:r w:rsidDel="00000000" w:rsidR="00000000" w:rsidRPr="00000000">
              <w:rPr>
                <w:b w:val="1"/>
                <w:sz w:val="16"/>
                <w:szCs w:val="16"/>
                <w:rtl w:val="0"/>
              </w:rPr>
              <w:t xml:space="preserve">NTT</w:t>
            </w:r>
          </w:p>
        </w:tc>
      </w:tr>
    </w:tbl>
    <w:p w:rsidR="00000000" w:rsidDel="00000000" w:rsidP="00000000" w:rsidRDefault="00000000" w:rsidRPr="00000000" w14:paraId="00000099">
      <w:pPr>
        <w:rPr>
          <w:sz w:val="20"/>
          <w:szCs w:val="20"/>
        </w:rPr>
      </w:pPr>
      <w:r w:rsidDel="00000000" w:rsidR="00000000" w:rsidRPr="00000000">
        <w:rPr>
          <w:b w:val="1"/>
          <w:sz w:val="20"/>
          <w:szCs w:val="20"/>
          <w:rtl w:val="0"/>
        </w:rPr>
        <w:t xml:space="preserve">Presenter: </w:t>
      </w:r>
      <w:r w:rsidDel="00000000" w:rsidR="00000000" w:rsidRPr="00000000">
        <w:rPr>
          <w:sz w:val="20"/>
          <w:szCs w:val="20"/>
          <w:rtl w:val="0"/>
        </w:rPr>
        <w:t xml:space="preserve">Yoshihiro</w:t>
      </w:r>
    </w:p>
    <w:p w:rsidR="00000000" w:rsidDel="00000000" w:rsidP="00000000" w:rsidRDefault="00000000" w:rsidRPr="00000000" w14:paraId="0000009A">
      <w:pPr>
        <w:rPr>
          <w:b w:val="1"/>
          <w:sz w:val="20"/>
          <w:szCs w:val="20"/>
        </w:rPr>
      </w:pPr>
      <w:r w:rsidDel="00000000" w:rsidR="00000000" w:rsidRPr="00000000">
        <w:rPr>
          <w:b w:val="1"/>
          <w:sz w:val="20"/>
          <w:szCs w:val="20"/>
          <w:rtl w:val="0"/>
        </w:rPr>
        <w:t xml:space="preserve">Discussion:</w:t>
      </w:r>
    </w:p>
    <w:p w:rsidR="00000000" w:rsidDel="00000000" w:rsidP="00000000" w:rsidRDefault="00000000" w:rsidRPr="00000000" w14:paraId="0000009B">
      <w:pPr>
        <w:rPr>
          <w:sz w:val="20"/>
          <w:szCs w:val="20"/>
        </w:rPr>
      </w:pPr>
      <w:r w:rsidDel="00000000" w:rsidR="00000000" w:rsidRPr="00000000">
        <w:rPr>
          <w:sz w:val="20"/>
          <w:szCs w:val="20"/>
          <w:rtl w:val="0"/>
        </w:rPr>
        <w:t xml:space="preserve">Saba: is “should” or “Shall” allowed in a SI? </w:t>
      </w:r>
    </w:p>
    <w:p w:rsidR="00000000" w:rsidDel="00000000" w:rsidP="00000000" w:rsidRDefault="00000000" w:rsidRPr="00000000" w14:paraId="0000009C">
      <w:pPr>
        <w:rPr>
          <w:sz w:val="20"/>
          <w:szCs w:val="20"/>
        </w:rPr>
      </w:pPr>
      <w:r w:rsidDel="00000000" w:rsidR="00000000" w:rsidRPr="00000000">
        <w:rPr>
          <w:sz w:val="20"/>
          <w:szCs w:val="20"/>
          <w:rtl w:val="0"/>
        </w:rPr>
        <w:t xml:space="preserve">Fred: no normative wording in the SI. </w:t>
      </w:r>
    </w:p>
    <w:p w:rsidR="00000000" w:rsidDel="00000000" w:rsidP="00000000" w:rsidRDefault="00000000" w:rsidRPr="00000000" w14:paraId="0000009D">
      <w:pPr>
        <w:rPr>
          <w:sz w:val="20"/>
          <w:szCs w:val="20"/>
        </w:rPr>
      </w:pPr>
      <w:r w:rsidDel="00000000" w:rsidR="00000000" w:rsidRPr="00000000">
        <w:rPr>
          <w:sz w:val="20"/>
          <w:szCs w:val="20"/>
          <w:rtl w:val="0"/>
        </w:rPr>
        <w:t xml:space="preserve">Yoshihiro: requirements are from iRTCW. </w:t>
      </w:r>
    </w:p>
    <w:p w:rsidR="00000000" w:rsidDel="00000000" w:rsidP="00000000" w:rsidRDefault="00000000" w:rsidRPr="00000000" w14:paraId="0000009E">
      <w:pPr>
        <w:rPr>
          <w:sz w:val="20"/>
          <w:szCs w:val="20"/>
        </w:rPr>
      </w:pPr>
      <w:r w:rsidDel="00000000" w:rsidR="00000000" w:rsidRPr="00000000">
        <w:rPr>
          <w:sz w:val="20"/>
          <w:szCs w:val="20"/>
          <w:rtl w:val="0"/>
        </w:rPr>
        <w:t xml:space="preserve">Fred: the referenced requirements can be referred to iRTCW. </w:t>
      </w:r>
    </w:p>
    <w:p w:rsidR="00000000" w:rsidDel="00000000" w:rsidP="00000000" w:rsidRDefault="00000000" w:rsidRPr="00000000" w14:paraId="0000009F">
      <w:pPr>
        <w:rPr>
          <w:b w:val="1"/>
          <w:sz w:val="20"/>
          <w:szCs w:val="20"/>
        </w:rPr>
      </w:pPr>
      <w:r w:rsidDel="00000000" w:rsidR="00000000" w:rsidRPr="00000000">
        <w:rPr>
          <w:b w:val="1"/>
          <w:sz w:val="20"/>
          <w:szCs w:val="20"/>
          <w:rtl w:val="0"/>
        </w:rPr>
        <w:t xml:space="preserve">Decision: Noted</w:t>
      </w:r>
    </w:p>
    <w:p w:rsidR="00000000" w:rsidDel="00000000" w:rsidP="00000000" w:rsidRDefault="00000000" w:rsidRPr="00000000" w14:paraId="000000A0">
      <w:pPr>
        <w:rPr>
          <w:sz w:val="20"/>
          <w:szCs w:val="20"/>
        </w:rPr>
      </w:pPr>
      <w:r w:rsidDel="00000000" w:rsidR="00000000" w:rsidRPr="00000000">
        <w:rPr>
          <w:rtl w:val="0"/>
        </w:rPr>
      </w:r>
    </w:p>
    <w:p w:rsidR="00000000" w:rsidDel="00000000" w:rsidP="00000000" w:rsidRDefault="00000000" w:rsidRPr="00000000" w14:paraId="000000A1">
      <w:pPr>
        <w:spacing w:after="0" w:before="120" w:lineRule="auto"/>
        <w:rPr>
          <w:b w:val="1"/>
          <w:sz w:val="20"/>
          <w:szCs w:val="20"/>
        </w:rPr>
      </w:pPr>
      <w:r w:rsidDel="00000000" w:rsidR="00000000" w:rsidRPr="00000000">
        <w:rPr>
          <w:b w:val="1"/>
          <w:rtl w:val="0"/>
        </w:rPr>
        <w:t xml:space="preserve">4.9 Others including TEI</w:t>
      </w:r>
      <w:r w:rsidDel="00000000" w:rsidR="00000000" w:rsidRPr="00000000">
        <w:rPr>
          <w:rtl w:val="0"/>
        </w:rPr>
      </w:r>
    </w:p>
    <w:p w:rsidR="00000000" w:rsidDel="00000000" w:rsidP="00000000" w:rsidRDefault="00000000" w:rsidRPr="00000000" w14:paraId="000000A2">
      <w:pPr>
        <w:spacing w:after="0" w:before="120" w:lineRule="auto"/>
        <w:rPr>
          <w:b w:val="1"/>
          <w:sz w:val="20"/>
          <w:szCs w:val="20"/>
        </w:rPr>
      </w:pPr>
      <w:r w:rsidDel="00000000" w:rsidR="00000000" w:rsidRPr="00000000">
        <w:rPr>
          <w:b w:val="1"/>
          <w:sz w:val="20"/>
          <w:szCs w:val="20"/>
          <w:rtl w:val="0"/>
        </w:rPr>
        <w:t xml:space="preserve">  </w:t>
      </w:r>
    </w:p>
    <w:tbl>
      <w:tblPr>
        <w:tblStyle w:val="Table12"/>
        <w:tblW w:w="75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20"/>
        <w:gridCol w:w="4095"/>
        <w:gridCol w:w="1800"/>
        <w:tblGridChange w:id="0">
          <w:tblGrid>
            <w:gridCol w:w="1620"/>
            <w:gridCol w:w="4095"/>
            <w:gridCol w:w="1800"/>
          </w:tblGrid>
        </w:tblGridChange>
      </w:tblGrid>
      <w:tr>
        <w:trPr>
          <w:cantSplit w:val="0"/>
          <w:trHeight w:val="620"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A3">
            <w:pPr>
              <w:spacing w:after="0" w:before="0" w:lineRule="auto"/>
              <w:ind w:left="120" w:firstLine="0"/>
              <w:rPr>
                <w:b w:val="1"/>
                <w:color w:val="0000ff"/>
                <w:sz w:val="16"/>
                <w:szCs w:val="16"/>
                <w:u w:val="single"/>
              </w:rPr>
            </w:pPr>
            <w:hyperlink r:id="rId17">
              <w:r w:rsidDel="00000000" w:rsidR="00000000" w:rsidRPr="00000000">
                <w:rPr>
                  <w:b w:val="1"/>
                  <w:color w:val="0000ff"/>
                  <w:sz w:val="16"/>
                  <w:szCs w:val="16"/>
                  <w:u w:val="single"/>
                  <w:rtl w:val="0"/>
                </w:rPr>
                <w:t xml:space="preserve">S4aR230065</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A4">
            <w:pPr>
              <w:spacing w:after="0" w:before="0" w:lineRule="auto"/>
              <w:ind w:left="120" w:firstLine="0"/>
              <w:rPr>
                <w:b w:val="1"/>
                <w:sz w:val="16"/>
                <w:szCs w:val="16"/>
              </w:rPr>
            </w:pPr>
            <w:r w:rsidDel="00000000" w:rsidR="00000000" w:rsidRPr="00000000">
              <w:rPr>
                <w:b w:val="1"/>
                <w:sz w:val="16"/>
                <w:szCs w:val="16"/>
                <w:rtl w:val="0"/>
              </w:rPr>
              <w:t xml:space="preserve">Adding 3gpp-req-app attribute to SDP negotiation of IMS data channels</w:t>
            </w:r>
          </w:p>
          <w:p w:rsidR="00000000" w:rsidDel="00000000" w:rsidP="00000000" w:rsidRDefault="00000000" w:rsidRPr="00000000" w14:paraId="000000A5">
            <w:pPr>
              <w:spacing w:after="0" w:before="0" w:lineRule="auto"/>
              <w:ind w:left="120" w:firstLine="0"/>
              <w:rPr>
                <w:b w:val="1"/>
                <w:sz w:val="16"/>
                <w:szCs w:val="16"/>
              </w:rPr>
            </w:pPr>
            <w:r w:rsidDel="00000000" w:rsidR="00000000" w:rsidRPr="00000000">
              <w:rPr>
                <w:b w:val="1"/>
                <w:color w:val="ff0000"/>
                <w:sz w:val="16"/>
                <w:szCs w:val="16"/>
                <w:rtl w:val="0"/>
              </w:rPr>
              <w:t xml:space="preserve">(WITHDRAWN)</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A6">
            <w:pPr>
              <w:spacing w:after="0" w:before="0" w:lineRule="auto"/>
              <w:ind w:left="120" w:firstLine="0"/>
              <w:rPr>
                <w:b w:val="1"/>
                <w:sz w:val="16"/>
                <w:szCs w:val="16"/>
              </w:rPr>
            </w:pPr>
            <w:r w:rsidDel="00000000" w:rsidR="00000000" w:rsidRPr="00000000">
              <w:rPr>
                <w:b w:val="1"/>
                <w:sz w:val="16"/>
                <w:szCs w:val="16"/>
                <w:rtl w:val="0"/>
              </w:rPr>
              <w:t xml:space="preserve">China Mobile Com. Corporation</w:t>
            </w:r>
          </w:p>
        </w:tc>
      </w:tr>
    </w:tbl>
    <w:p w:rsidR="00000000" w:rsidDel="00000000" w:rsidP="00000000" w:rsidRDefault="00000000" w:rsidRPr="00000000" w14:paraId="000000A7">
      <w:pPr>
        <w:spacing w:after="0" w:before="120" w:lineRule="auto"/>
        <w:rPr>
          <w:b w:val="1"/>
          <w:sz w:val="20"/>
          <w:szCs w:val="20"/>
        </w:rPr>
      </w:pPr>
      <w:r w:rsidDel="00000000" w:rsidR="00000000" w:rsidRPr="00000000">
        <w:rPr>
          <w:b w:val="1"/>
          <w:sz w:val="20"/>
          <w:szCs w:val="20"/>
          <w:rtl w:val="0"/>
        </w:rPr>
        <w:t xml:space="preserve"> </w:t>
      </w:r>
    </w:p>
    <w:tbl>
      <w:tblPr>
        <w:tblStyle w:val="Table13"/>
        <w:tblW w:w="75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20"/>
        <w:gridCol w:w="4095"/>
        <w:gridCol w:w="1800"/>
        <w:tblGridChange w:id="0">
          <w:tblGrid>
            <w:gridCol w:w="1620"/>
            <w:gridCol w:w="4095"/>
            <w:gridCol w:w="1800"/>
          </w:tblGrid>
        </w:tblGridChange>
      </w:tblGrid>
      <w:tr>
        <w:trPr>
          <w:cantSplit w:val="0"/>
          <w:trHeight w:val="575"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A8">
            <w:pPr>
              <w:spacing w:after="0" w:before="0" w:lineRule="auto"/>
              <w:ind w:left="120" w:firstLine="0"/>
              <w:rPr>
                <w:b w:val="1"/>
                <w:color w:val="0000ff"/>
                <w:sz w:val="16"/>
                <w:szCs w:val="16"/>
                <w:u w:val="single"/>
              </w:rPr>
            </w:pPr>
            <w:hyperlink r:id="rId18">
              <w:r w:rsidDel="00000000" w:rsidR="00000000" w:rsidRPr="00000000">
                <w:rPr>
                  <w:b w:val="1"/>
                  <w:color w:val="0000ff"/>
                  <w:sz w:val="16"/>
                  <w:szCs w:val="16"/>
                  <w:u w:val="single"/>
                  <w:rtl w:val="0"/>
                </w:rPr>
                <w:t xml:space="preserve">S4aR230067</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A9">
            <w:pPr>
              <w:spacing w:after="0" w:before="0" w:lineRule="auto"/>
              <w:ind w:left="120" w:firstLine="0"/>
              <w:rPr>
                <w:b w:val="1"/>
                <w:sz w:val="16"/>
                <w:szCs w:val="16"/>
              </w:rPr>
            </w:pPr>
            <w:r w:rsidDel="00000000" w:rsidR="00000000" w:rsidRPr="00000000">
              <w:rPr>
                <w:b w:val="1"/>
                <w:sz w:val="16"/>
                <w:szCs w:val="16"/>
                <w:rtl w:val="0"/>
              </w:rPr>
              <w:t xml:space="preserve">Why It Need to be Supported That Multiple DC Apps Multiplex One "m=" line</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AA">
            <w:pPr>
              <w:spacing w:after="0" w:before="0" w:lineRule="auto"/>
              <w:ind w:left="120" w:firstLine="0"/>
              <w:rPr>
                <w:b w:val="1"/>
                <w:sz w:val="16"/>
                <w:szCs w:val="16"/>
              </w:rPr>
            </w:pPr>
            <w:r w:rsidDel="00000000" w:rsidR="00000000" w:rsidRPr="00000000">
              <w:rPr>
                <w:b w:val="1"/>
                <w:sz w:val="16"/>
                <w:szCs w:val="16"/>
                <w:rtl w:val="0"/>
              </w:rPr>
              <w:t xml:space="preserve">China Mobile Com. Corporation</w:t>
            </w:r>
          </w:p>
        </w:tc>
      </w:tr>
    </w:tbl>
    <w:p w:rsidR="00000000" w:rsidDel="00000000" w:rsidP="00000000" w:rsidRDefault="00000000" w:rsidRPr="00000000" w14:paraId="000000AB">
      <w:pPr>
        <w:rPr>
          <w:sz w:val="20"/>
          <w:szCs w:val="20"/>
        </w:rPr>
      </w:pPr>
      <w:r w:rsidDel="00000000" w:rsidR="00000000" w:rsidRPr="00000000">
        <w:rPr>
          <w:b w:val="1"/>
          <w:sz w:val="20"/>
          <w:szCs w:val="20"/>
          <w:rtl w:val="0"/>
        </w:rPr>
        <w:t xml:space="preserve">Presenter: </w:t>
      </w:r>
      <w:r w:rsidDel="00000000" w:rsidR="00000000" w:rsidRPr="00000000">
        <w:rPr>
          <w:sz w:val="20"/>
          <w:szCs w:val="20"/>
          <w:rtl w:val="0"/>
        </w:rPr>
        <w:t xml:space="preserve">Yue Song</w:t>
      </w:r>
    </w:p>
    <w:p w:rsidR="00000000" w:rsidDel="00000000" w:rsidP="00000000" w:rsidRDefault="00000000" w:rsidRPr="00000000" w14:paraId="000000AC">
      <w:pPr>
        <w:rPr>
          <w:b w:val="1"/>
          <w:sz w:val="20"/>
          <w:szCs w:val="20"/>
        </w:rPr>
      </w:pPr>
      <w:r w:rsidDel="00000000" w:rsidR="00000000" w:rsidRPr="00000000">
        <w:rPr>
          <w:b w:val="1"/>
          <w:sz w:val="20"/>
          <w:szCs w:val="20"/>
          <w:rtl w:val="0"/>
        </w:rPr>
        <w:t xml:space="preserve">Discussion:</w:t>
      </w:r>
    </w:p>
    <w:p w:rsidR="00000000" w:rsidDel="00000000" w:rsidP="00000000" w:rsidRDefault="00000000" w:rsidRPr="00000000" w14:paraId="000000AD">
      <w:pPr>
        <w:rPr>
          <w:sz w:val="20"/>
          <w:szCs w:val="20"/>
        </w:rPr>
      </w:pPr>
      <w:r w:rsidDel="00000000" w:rsidR="00000000" w:rsidRPr="00000000">
        <w:rPr>
          <w:sz w:val="20"/>
          <w:szCs w:val="20"/>
          <w:rtl w:val="0"/>
        </w:rPr>
        <w:t xml:space="preserve">Nik: are there any comments regarding the need  to be Supported That Multiple DC Apps Multiplex One "m=" line. Comments can be noted to the minutes for the proponents.</w:t>
      </w:r>
    </w:p>
    <w:p w:rsidR="00000000" w:rsidDel="00000000" w:rsidP="00000000" w:rsidRDefault="00000000" w:rsidRPr="00000000" w14:paraId="000000AE">
      <w:pPr>
        <w:rPr>
          <w:sz w:val="20"/>
          <w:szCs w:val="20"/>
        </w:rPr>
      </w:pPr>
      <w:r w:rsidDel="00000000" w:rsidR="00000000" w:rsidRPr="00000000">
        <w:rPr>
          <w:sz w:val="20"/>
          <w:szCs w:val="20"/>
          <w:rtl w:val="0"/>
        </w:rPr>
        <w:t xml:space="preserve">Bo: (not voiced, directly into comments): Is the intent that this multiplexing is made mandatory, or can it be kept optional?</w:t>
      </w:r>
    </w:p>
    <w:p w:rsidR="00000000" w:rsidDel="00000000" w:rsidP="00000000" w:rsidRDefault="00000000" w:rsidRPr="00000000" w14:paraId="000000AF">
      <w:pPr>
        <w:rPr>
          <w:sz w:val="20"/>
          <w:szCs w:val="20"/>
        </w:rPr>
      </w:pPr>
      <w:r w:rsidDel="00000000" w:rsidR="00000000" w:rsidRPr="00000000">
        <w:rPr>
          <w:sz w:val="20"/>
          <w:szCs w:val="20"/>
          <w:rtl w:val="0"/>
        </w:rPr>
        <w:t xml:space="preserve">Hyunkoo: It is not clear to me how multiple data channel applications can share information to set up a common media description for data channel applications. Can it be implemented by standard WebRTC 1.0 APIs?  </w:t>
      </w:r>
    </w:p>
    <w:p w:rsidR="00000000" w:rsidDel="00000000" w:rsidP="00000000" w:rsidRDefault="00000000" w:rsidRPr="00000000" w14:paraId="000000B0">
      <w:pPr>
        <w:spacing w:after="0" w:before="120" w:lineRule="auto"/>
        <w:rPr>
          <w:sz w:val="20"/>
          <w:szCs w:val="20"/>
        </w:rPr>
      </w:pPr>
      <w:r w:rsidDel="00000000" w:rsidR="00000000" w:rsidRPr="00000000">
        <w:rPr>
          <w:b w:val="1"/>
          <w:sz w:val="20"/>
          <w:szCs w:val="20"/>
          <w:rtl w:val="0"/>
        </w:rPr>
        <w:t xml:space="preserve">Decision: </w:t>
      </w:r>
      <w:r w:rsidDel="00000000" w:rsidR="00000000" w:rsidRPr="00000000">
        <w:rPr>
          <w:sz w:val="20"/>
          <w:szCs w:val="20"/>
          <w:rtl w:val="0"/>
        </w:rPr>
        <w:t xml:space="preserve">Noted</w:t>
      </w:r>
    </w:p>
    <w:p w:rsidR="00000000" w:rsidDel="00000000" w:rsidP="00000000" w:rsidRDefault="00000000" w:rsidRPr="00000000" w14:paraId="000000B1">
      <w:pPr>
        <w:spacing w:after="0" w:before="12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B2">
      <w:pPr>
        <w:spacing w:after="0" w:before="120" w:lineRule="auto"/>
        <w:rPr>
          <w:b w:val="1"/>
          <w:sz w:val="20"/>
          <w:szCs w:val="20"/>
        </w:rPr>
      </w:pPr>
      <w:r w:rsidDel="00000000" w:rsidR="00000000" w:rsidRPr="00000000">
        <w:rPr>
          <w:rtl w:val="0"/>
        </w:rPr>
      </w:r>
    </w:p>
    <w:tbl>
      <w:tblPr>
        <w:tblStyle w:val="Table14"/>
        <w:tblW w:w="75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05"/>
        <w:gridCol w:w="4065"/>
        <w:gridCol w:w="1830"/>
        <w:tblGridChange w:id="0">
          <w:tblGrid>
            <w:gridCol w:w="1605"/>
            <w:gridCol w:w="4065"/>
            <w:gridCol w:w="1830"/>
          </w:tblGrid>
        </w:tblGridChange>
      </w:tblGrid>
      <w:tr>
        <w:trPr>
          <w:cantSplit w:val="0"/>
          <w:trHeight w:val="1115"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B3">
            <w:pPr>
              <w:spacing w:after="0" w:before="0" w:lineRule="auto"/>
              <w:ind w:left="120" w:firstLine="0"/>
              <w:rPr>
                <w:b w:val="1"/>
                <w:color w:val="0000ff"/>
                <w:sz w:val="16"/>
                <w:szCs w:val="16"/>
                <w:u w:val="single"/>
              </w:rPr>
            </w:pPr>
            <w:hyperlink r:id="rId19">
              <w:r w:rsidDel="00000000" w:rsidR="00000000" w:rsidRPr="00000000">
                <w:rPr>
                  <w:b w:val="1"/>
                  <w:color w:val="0000ff"/>
                  <w:sz w:val="16"/>
                  <w:szCs w:val="16"/>
                  <w:u w:val="single"/>
                  <w:rtl w:val="0"/>
                </w:rPr>
                <w:t xml:space="preserve">S4aR230068</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B4">
            <w:pPr>
              <w:spacing w:after="0" w:before="0" w:lineRule="auto"/>
              <w:ind w:left="120" w:firstLine="0"/>
              <w:rPr>
                <w:b w:val="1"/>
                <w:sz w:val="16"/>
                <w:szCs w:val="16"/>
              </w:rPr>
            </w:pPr>
            <w:r w:rsidDel="00000000" w:rsidR="00000000" w:rsidRPr="00000000">
              <w:rPr>
                <w:b w:val="1"/>
                <w:sz w:val="16"/>
                <w:szCs w:val="16"/>
                <w:rtl w:val="0"/>
              </w:rPr>
              <w:t xml:space="preserve">Adding 3gpp-req-app attribute to SDP negotiation of IMS data channels</w:t>
            </w:r>
          </w:p>
          <w:p w:rsidR="00000000" w:rsidDel="00000000" w:rsidP="00000000" w:rsidRDefault="00000000" w:rsidRPr="00000000" w14:paraId="000000B5">
            <w:pPr>
              <w:spacing w:after="0" w:before="0" w:lineRule="auto"/>
              <w:ind w:left="120" w:firstLine="0"/>
              <w:rPr>
                <w:b w:val="1"/>
                <w:sz w:val="16"/>
                <w:szCs w:val="16"/>
              </w:rPr>
            </w:pPr>
            <w:r w:rsidDel="00000000" w:rsidR="00000000" w:rsidRPr="00000000">
              <w:rPr>
                <w:b w:val="1"/>
                <w:color w:val="ff0000"/>
                <w:sz w:val="16"/>
                <w:szCs w:val="16"/>
                <w:rtl w:val="0"/>
              </w:rPr>
              <w:t xml:space="preserve">(WITHDRAWN)</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B6">
            <w:pPr>
              <w:spacing w:after="0" w:before="0" w:lineRule="auto"/>
              <w:ind w:left="120" w:firstLine="0"/>
              <w:rPr>
                <w:b w:val="1"/>
                <w:sz w:val="16"/>
                <w:szCs w:val="16"/>
              </w:rPr>
            </w:pPr>
            <w:r w:rsidDel="00000000" w:rsidR="00000000" w:rsidRPr="00000000">
              <w:rPr>
                <w:b w:val="1"/>
                <w:sz w:val="16"/>
                <w:szCs w:val="16"/>
                <w:rtl w:val="0"/>
              </w:rPr>
              <w:t xml:space="preserve">Ericsson LM(?), Samsung Electronics Co., Ltd(?), Nokia Corporation(?)</w:t>
            </w:r>
          </w:p>
        </w:tc>
      </w:tr>
    </w:tbl>
    <w:p w:rsidR="00000000" w:rsidDel="00000000" w:rsidP="00000000" w:rsidRDefault="00000000" w:rsidRPr="00000000" w14:paraId="000000B7">
      <w:pPr>
        <w:spacing w:after="0" w:before="120" w:lineRule="auto"/>
        <w:rPr>
          <w:b w:val="1"/>
          <w:sz w:val="20"/>
          <w:szCs w:val="20"/>
        </w:rPr>
      </w:pPr>
      <w:r w:rsidDel="00000000" w:rsidR="00000000" w:rsidRPr="00000000">
        <w:rPr>
          <w:b w:val="1"/>
          <w:sz w:val="20"/>
          <w:szCs w:val="20"/>
          <w:rtl w:val="0"/>
        </w:rPr>
        <w:t xml:space="preserve"> </w:t>
      </w:r>
    </w:p>
    <w:tbl>
      <w:tblPr>
        <w:tblStyle w:val="Table15"/>
        <w:tblW w:w="75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05"/>
        <w:gridCol w:w="4080"/>
        <w:gridCol w:w="1815"/>
        <w:tblGridChange w:id="0">
          <w:tblGrid>
            <w:gridCol w:w="1605"/>
            <w:gridCol w:w="4080"/>
            <w:gridCol w:w="1815"/>
          </w:tblGrid>
        </w:tblGridChange>
      </w:tblGrid>
      <w:tr>
        <w:trPr>
          <w:cantSplit w:val="0"/>
          <w:trHeight w:val="1190"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B8">
            <w:pPr>
              <w:spacing w:after="0" w:before="0" w:lineRule="auto"/>
              <w:ind w:left="120" w:firstLine="0"/>
              <w:rPr>
                <w:b w:val="1"/>
                <w:color w:val="0000ff"/>
                <w:sz w:val="16"/>
                <w:szCs w:val="16"/>
                <w:u w:val="single"/>
              </w:rPr>
            </w:pPr>
            <w:hyperlink r:id="rId20">
              <w:r w:rsidDel="00000000" w:rsidR="00000000" w:rsidRPr="00000000">
                <w:rPr>
                  <w:b w:val="1"/>
                  <w:color w:val="0000ff"/>
                  <w:sz w:val="16"/>
                  <w:szCs w:val="16"/>
                  <w:u w:val="single"/>
                  <w:rtl w:val="0"/>
                </w:rPr>
                <w:t xml:space="preserve">S4aR230070</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B9">
            <w:pPr>
              <w:spacing w:after="0" w:before="0" w:lineRule="auto"/>
              <w:ind w:left="120" w:firstLine="0"/>
              <w:rPr>
                <w:b w:val="1"/>
                <w:sz w:val="16"/>
                <w:szCs w:val="16"/>
              </w:rPr>
            </w:pPr>
            <w:r w:rsidDel="00000000" w:rsidR="00000000" w:rsidRPr="00000000">
              <w:rPr>
                <w:b w:val="1"/>
                <w:sz w:val="16"/>
                <w:szCs w:val="16"/>
                <w:rtl w:val="0"/>
              </w:rPr>
              <w:t xml:space="preserve">Adding 3gpp-req-app attribute to SDP negotiation of IMS data channels</w:t>
            </w:r>
          </w:p>
          <w:p w:rsidR="00000000" w:rsidDel="00000000" w:rsidP="00000000" w:rsidRDefault="00000000" w:rsidRPr="00000000" w14:paraId="000000BA">
            <w:pPr>
              <w:spacing w:after="0" w:before="0" w:lineRule="auto"/>
              <w:ind w:left="120" w:firstLine="0"/>
              <w:rPr>
                <w:b w:val="1"/>
                <w:sz w:val="16"/>
                <w:szCs w:val="16"/>
              </w:rPr>
            </w:pPr>
            <w:r w:rsidDel="00000000" w:rsidR="00000000" w:rsidRPr="00000000">
              <w:rPr>
                <w:b w:val="1"/>
                <w:color w:val="ff0000"/>
                <w:sz w:val="16"/>
                <w:szCs w:val="16"/>
                <w:rtl w:val="0"/>
              </w:rPr>
              <w:t xml:space="preserve">(WITHDRAWN)</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BB">
            <w:pPr>
              <w:spacing w:after="0" w:before="0" w:lineRule="auto"/>
              <w:ind w:left="120" w:firstLine="0"/>
              <w:rPr>
                <w:b w:val="1"/>
                <w:sz w:val="16"/>
                <w:szCs w:val="16"/>
              </w:rPr>
            </w:pPr>
            <w:r w:rsidDel="00000000" w:rsidR="00000000" w:rsidRPr="00000000">
              <w:rPr>
                <w:b w:val="1"/>
                <w:sz w:val="16"/>
                <w:szCs w:val="16"/>
                <w:rtl w:val="0"/>
              </w:rPr>
              <w:t xml:space="preserve">Ericsson LM,Samsung Electronics Co., Ltd., Nokia Corporation</w:t>
            </w:r>
          </w:p>
        </w:tc>
      </w:tr>
    </w:tbl>
    <w:p w:rsidR="00000000" w:rsidDel="00000000" w:rsidP="00000000" w:rsidRDefault="00000000" w:rsidRPr="00000000" w14:paraId="000000BC">
      <w:pPr>
        <w:spacing w:after="0" w:before="120" w:lineRule="auto"/>
        <w:rPr>
          <w:b w:val="1"/>
          <w:sz w:val="20"/>
          <w:szCs w:val="20"/>
        </w:rPr>
      </w:pPr>
      <w:r w:rsidDel="00000000" w:rsidR="00000000" w:rsidRPr="00000000">
        <w:rPr>
          <w:b w:val="1"/>
          <w:sz w:val="20"/>
          <w:szCs w:val="20"/>
          <w:rtl w:val="0"/>
        </w:rPr>
        <w:t xml:space="preserve"> </w:t>
      </w:r>
    </w:p>
    <w:tbl>
      <w:tblPr>
        <w:tblStyle w:val="Table16"/>
        <w:tblW w:w="75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05"/>
        <w:gridCol w:w="4095"/>
        <w:gridCol w:w="1800"/>
        <w:tblGridChange w:id="0">
          <w:tblGrid>
            <w:gridCol w:w="1605"/>
            <w:gridCol w:w="4095"/>
            <w:gridCol w:w="1800"/>
          </w:tblGrid>
        </w:tblGridChange>
      </w:tblGrid>
      <w:tr>
        <w:trPr>
          <w:cantSplit w:val="0"/>
          <w:trHeight w:val="1025"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BD">
            <w:pPr>
              <w:spacing w:after="0" w:before="0" w:lineRule="auto"/>
              <w:ind w:left="120" w:firstLine="0"/>
              <w:rPr>
                <w:b w:val="1"/>
                <w:color w:val="0000ff"/>
                <w:sz w:val="16"/>
                <w:szCs w:val="16"/>
                <w:u w:val="single"/>
              </w:rPr>
            </w:pPr>
            <w:hyperlink r:id="rId21">
              <w:r w:rsidDel="00000000" w:rsidR="00000000" w:rsidRPr="00000000">
                <w:rPr>
                  <w:b w:val="1"/>
                  <w:color w:val="0000ff"/>
                  <w:sz w:val="16"/>
                  <w:szCs w:val="16"/>
                  <w:u w:val="single"/>
                  <w:rtl w:val="0"/>
                </w:rPr>
                <w:t xml:space="preserve">S4aR230071</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BE">
            <w:pPr>
              <w:spacing w:after="0" w:before="0" w:lineRule="auto"/>
              <w:ind w:left="120" w:firstLine="0"/>
              <w:rPr>
                <w:b w:val="1"/>
                <w:sz w:val="16"/>
                <w:szCs w:val="16"/>
              </w:rPr>
            </w:pPr>
            <w:r w:rsidDel="00000000" w:rsidR="00000000" w:rsidRPr="00000000">
              <w:rPr>
                <w:b w:val="1"/>
                <w:sz w:val="16"/>
                <w:szCs w:val="16"/>
                <w:rtl w:val="0"/>
              </w:rPr>
              <w:t xml:space="preserve">Adding 3gpp-req-app attribute to SDP negotiation of IMS data channels</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BF">
            <w:pPr>
              <w:spacing w:after="0" w:before="0" w:lineRule="auto"/>
              <w:ind w:left="120" w:firstLine="0"/>
              <w:rPr>
                <w:b w:val="1"/>
                <w:sz w:val="16"/>
                <w:szCs w:val="16"/>
              </w:rPr>
            </w:pPr>
            <w:r w:rsidDel="00000000" w:rsidR="00000000" w:rsidRPr="00000000">
              <w:rPr>
                <w:b w:val="1"/>
                <w:sz w:val="16"/>
                <w:szCs w:val="16"/>
                <w:rtl w:val="0"/>
              </w:rPr>
              <w:t xml:space="preserve">China Mobile Com. Corporation, Qualcomm Europe Inc. Sweden</w:t>
            </w:r>
          </w:p>
        </w:tc>
      </w:tr>
    </w:tbl>
    <w:p w:rsidR="00000000" w:rsidDel="00000000" w:rsidP="00000000" w:rsidRDefault="00000000" w:rsidRPr="00000000" w14:paraId="000000C0">
      <w:pPr>
        <w:spacing w:after="0" w:before="120" w:lineRule="auto"/>
        <w:rPr>
          <w:sz w:val="20"/>
          <w:szCs w:val="20"/>
        </w:rPr>
      </w:pPr>
      <w:r w:rsidDel="00000000" w:rsidR="00000000" w:rsidRPr="00000000">
        <w:rPr>
          <w:b w:val="1"/>
          <w:sz w:val="20"/>
          <w:szCs w:val="20"/>
          <w:rtl w:val="0"/>
        </w:rPr>
        <w:t xml:space="preserve">Presenter: </w:t>
      </w:r>
      <w:r w:rsidDel="00000000" w:rsidR="00000000" w:rsidRPr="00000000">
        <w:rPr>
          <w:sz w:val="20"/>
          <w:szCs w:val="20"/>
          <w:rtl w:val="0"/>
        </w:rPr>
        <w:t xml:space="preserve">Yue Song</w:t>
      </w:r>
    </w:p>
    <w:p w:rsidR="00000000" w:rsidDel="00000000" w:rsidP="00000000" w:rsidRDefault="00000000" w:rsidRPr="00000000" w14:paraId="000000C1">
      <w:pPr>
        <w:rPr>
          <w:b w:val="1"/>
          <w:sz w:val="20"/>
          <w:szCs w:val="20"/>
        </w:rPr>
      </w:pPr>
      <w:r w:rsidDel="00000000" w:rsidR="00000000" w:rsidRPr="00000000">
        <w:rPr>
          <w:b w:val="1"/>
          <w:sz w:val="20"/>
          <w:szCs w:val="20"/>
          <w:rtl w:val="0"/>
        </w:rPr>
        <w:t xml:space="preserve">Discussion:</w:t>
      </w:r>
    </w:p>
    <w:p w:rsidR="00000000" w:rsidDel="00000000" w:rsidP="00000000" w:rsidRDefault="00000000" w:rsidRPr="00000000" w14:paraId="000000C2">
      <w:pPr>
        <w:rPr>
          <w:sz w:val="20"/>
          <w:szCs w:val="20"/>
        </w:rPr>
      </w:pPr>
      <w:r w:rsidDel="00000000" w:rsidR="00000000" w:rsidRPr="00000000">
        <w:rPr>
          <w:sz w:val="20"/>
          <w:szCs w:val="20"/>
          <w:rtl w:val="0"/>
        </w:rPr>
        <w:t xml:space="preserve">Bo: Is this a mandatory feature that all applications should support multiple data channels in one m-line? If it is to be kept optional, then there is more text required. </w:t>
      </w:r>
    </w:p>
    <w:p w:rsidR="00000000" w:rsidDel="00000000" w:rsidP="00000000" w:rsidRDefault="00000000" w:rsidRPr="00000000" w14:paraId="000000C3">
      <w:pPr>
        <w:rPr>
          <w:sz w:val="20"/>
          <w:szCs w:val="20"/>
        </w:rPr>
      </w:pPr>
      <w:r w:rsidDel="00000000" w:rsidR="00000000" w:rsidRPr="00000000">
        <w:rPr>
          <w:sz w:val="20"/>
          <w:szCs w:val="20"/>
          <w:rtl w:val="0"/>
        </w:rPr>
        <w:t xml:space="preserve">Yue: From a protocol perspective, this should be mandatory. All implementations should be able to understand the attribute but the UE or network are not mandated to put multiple applications into one m line. </w:t>
      </w:r>
    </w:p>
    <w:p w:rsidR="00000000" w:rsidDel="00000000" w:rsidP="00000000" w:rsidRDefault="00000000" w:rsidRPr="00000000" w14:paraId="000000C4">
      <w:pPr>
        <w:rPr>
          <w:sz w:val="20"/>
          <w:szCs w:val="20"/>
        </w:rPr>
      </w:pPr>
      <w:r w:rsidDel="00000000" w:rsidR="00000000" w:rsidRPr="00000000">
        <w:rPr>
          <w:sz w:val="20"/>
          <w:szCs w:val="20"/>
          <w:rtl w:val="0"/>
        </w:rPr>
        <w:t xml:space="preserve">Bo: If you understand multiple occurrences but reject all but one?</w:t>
      </w:r>
    </w:p>
    <w:p w:rsidR="00000000" w:rsidDel="00000000" w:rsidP="00000000" w:rsidRDefault="00000000" w:rsidRPr="00000000" w14:paraId="000000C5">
      <w:pPr>
        <w:rPr>
          <w:sz w:val="20"/>
          <w:szCs w:val="20"/>
        </w:rPr>
      </w:pPr>
      <w:r w:rsidDel="00000000" w:rsidR="00000000" w:rsidRPr="00000000">
        <w:rPr>
          <w:sz w:val="20"/>
          <w:szCs w:val="20"/>
          <w:rtl w:val="0"/>
        </w:rPr>
        <w:t xml:space="preserve">Yue: Some additional negotiation is required. </w:t>
      </w:r>
    </w:p>
    <w:p w:rsidR="00000000" w:rsidDel="00000000" w:rsidP="00000000" w:rsidRDefault="00000000" w:rsidRPr="00000000" w14:paraId="000000C6">
      <w:pPr>
        <w:rPr>
          <w:sz w:val="20"/>
          <w:szCs w:val="20"/>
        </w:rPr>
      </w:pPr>
      <w:r w:rsidDel="00000000" w:rsidR="00000000" w:rsidRPr="00000000">
        <w:rPr>
          <w:sz w:val="20"/>
          <w:szCs w:val="20"/>
          <w:rtl w:val="0"/>
        </w:rPr>
        <w:t xml:space="preserve">Bo: It may require mandating in all networks to work. </w:t>
      </w:r>
    </w:p>
    <w:p w:rsidR="00000000" w:rsidDel="00000000" w:rsidP="00000000" w:rsidRDefault="00000000" w:rsidRPr="00000000" w14:paraId="000000C7">
      <w:pPr>
        <w:rPr>
          <w:sz w:val="20"/>
          <w:szCs w:val="20"/>
        </w:rPr>
      </w:pPr>
      <w:r w:rsidDel="00000000" w:rsidR="00000000" w:rsidRPr="00000000">
        <w:rPr>
          <w:sz w:val="20"/>
          <w:szCs w:val="20"/>
          <w:rtl w:val="0"/>
        </w:rPr>
        <w:t xml:space="preserve">Yue: No, if the network supports it then it can be offered in SIP registration. The UE doesn’t have to use it. Bo: If two UEs are registered to different networks with a call between them, if only one network supports multiplexing, then how would having this capability shown in registration help resolve the problem. </w:t>
      </w:r>
    </w:p>
    <w:p w:rsidR="00000000" w:rsidDel="00000000" w:rsidP="00000000" w:rsidRDefault="00000000" w:rsidRPr="00000000" w14:paraId="000000C8">
      <w:pPr>
        <w:rPr>
          <w:sz w:val="20"/>
          <w:szCs w:val="20"/>
        </w:rPr>
      </w:pPr>
      <w:r w:rsidDel="00000000" w:rsidR="00000000" w:rsidRPr="00000000">
        <w:rPr>
          <w:sz w:val="20"/>
          <w:szCs w:val="20"/>
          <w:rtl w:val="0"/>
        </w:rPr>
        <w:t xml:space="preserve">Yue: Not a problem because the offer goes to DCMF. </w:t>
      </w:r>
    </w:p>
    <w:p w:rsidR="00000000" w:rsidDel="00000000" w:rsidP="00000000" w:rsidRDefault="00000000" w:rsidRPr="00000000" w14:paraId="000000C9">
      <w:pPr>
        <w:rPr>
          <w:sz w:val="20"/>
          <w:szCs w:val="20"/>
        </w:rPr>
      </w:pPr>
      <w:r w:rsidDel="00000000" w:rsidR="00000000" w:rsidRPr="00000000">
        <w:rPr>
          <w:sz w:val="20"/>
          <w:szCs w:val="20"/>
          <w:rtl w:val="0"/>
        </w:rPr>
        <w:t xml:space="preserve">Bo: Should be clearly documented. </w:t>
      </w:r>
    </w:p>
    <w:p w:rsidR="00000000" w:rsidDel="00000000" w:rsidP="00000000" w:rsidRDefault="00000000" w:rsidRPr="00000000" w14:paraId="000000CA">
      <w:pPr>
        <w:rPr>
          <w:sz w:val="20"/>
          <w:szCs w:val="20"/>
        </w:rPr>
      </w:pPr>
      <w:r w:rsidDel="00000000" w:rsidR="00000000" w:rsidRPr="00000000">
        <w:rPr>
          <w:sz w:val="20"/>
          <w:szCs w:val="20"/>
          <w:rtl w:val="0"/>
        </w:rPr>
        <w:t xml:space="preserve">Hyunkoo: Same concern as Bo. Not sure if this works with WebRTC. </w:t>
      </w:r>
    </w:p>
    <w:p w:rsidR="00000000" w:rsidDel="00000000" w:rsidP="00000000" w:rsidRDefault="00000000" w:rsidRPr="00000000" w14:paraId="000000CB">
      <w:pPr>
        <w:rPr>
          <w:sz w:val="20"/>
          <w:szCs w:val="20"/>
        </w:rPr>
      </w:pPr>
      <w:r w:rsidDel="00000000" w:rsidR="00000000" w:rsidRPr="00000000">
        <w:rPr>
          <w:sz w:val="20"/>
          <w:szCs w:val="20"/>
          <w:rtl w:val="0"/>
        </w:rPr>
        <w:t xml:space="preserve">Yue: Doesn’t have to, it can be used when possible. </w:t>
      </w:r>
    </w:p>
    <w:p w:rsidR="00000000" w:rsidDel="00000000" w:rsidP="00000000" w:rsidRDefault="00000000" w:rsidRPr="00000000" w14:paraId="000000CC">
      <w:pPr>
        <w:rPr>
          <w:sz w:val="20"/>
          <w:szCs w:val="20"/>
        </w:rPr>
      </w:pPr>
      <w:r w:rsidDel="00000000" w:rsidR="00000000" w:rsidRPr="00000000">
        <w:rPr>
          <w:sz w:val="20"/>
          <w:szCs w:val="20"/>
          <w:rtl w:val="0"/>
        </w:rPr>
        <w:t xml:space="preserve">Nik: As long as it works for this specific use case but does not break the WebRTC and other solutions, then we can have it. Proceed with offline discussion. </w:t>
      </w:r>
    </w:p>
    <w:p w:rsidR="00000000" w:rsidDel="00000000" w:rsidP="00000000" w:rsidRDefault="00000000" w:rsidRPr="00000000" w14:paraId="000000CD">
      <w:pPr>
        <w:spacing w:after="0" w:before="120" w:lineRule="auto"/>
        <w:rPr>
          <w:b w:val="1"/>
          <w:sz w:val="20"/>
          <w:szCs w:val="20"/>
        </w:rPr>
      </w:pPr>
      <w:r w:rsidDel="00000000" w:rsidR="00000000" w:rsidRPr="00000000">
        <w:rPr>
          <w:b w:val="1"/>
          <w:sz w:val="20"/>
          <w:szCs w:val="20"/>
          <w:rtl w:val="0"/>
        </w:rPr>
        <w:t xml:space="preserve">Decision: Noted. </w:t>
      </w:r>
    </w:p>
    <w:p w:rsidR="00000000" w:rsidDel="00000000" w:rsidP="00000000" w:rsidRDefault="00000000" w:rsidRPr="00000000" w14:paraId="000000CE">
      <w:pPr>
        <w:spacing w:after="0" w:before="120" w:lineRule="auto"/>
        <w:rPr>
          <w:b w:val="1"/>
          <w:sz w:val="20"/>
          <w:szCs w:val="20"/>
        </w:rPr>
      </w:pPr>
      <w:r w:rsidDel="00000000" w:rsidR="00000000" w:rsidRPr="00000000">
        <w:rPr>
          <w:rtl w:val="0"/>
        </w:rPr>
      </w:r>
    </w:p>
    <w:p w:rsidR="00000000" w:rsidDel="00000000" w:rsidP="00000000" w:rsidRDefault="00000000" w:rsidRPr="00000000" w14:paraId="000000CF">
      <w:pPr>
        <w:spacing w:after="0" w:before="0" w:lineRule="auto"/>
        <w:rPr>
          <w:b w:val="1"/>
        </w:rPr>
      </w:pPr>
      <w:r w:rsidDel="00000000" w:rsidR="00000000" w:rsidRPr="00000000">
        <w:rPr>
          <w:rtl w:val="0"/>
        </w:rPr>
      </w:r>
    </w:p>
    <w:tbl>
      <w:tblPr>
        <w:tblStyle w:val="Table17"/>
        <w:tblW w:w="75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20"/>
        <w:gridCol w:w="4035"/>
        <w:gridCol w:w="1860"/>
        <w:tblGridChange w:id="0">
          <w:tblGrid>
            <w:gridCol w:w="1620"/>
            <w:gridCol w:w="4035"/>
            <w:gridCol w:w="1860"/>
          </w:tblGrid>
        </w:tblGridChange>
      </w:tblGrid>
      <w:tr>
        <w:trPr>
          <w:cantSplit w:val="0"/>
          <w:trHeight w:val="960" w:hRule="atLeast"/>
          <w:tblHeader w:val="0"/>
        </w:trPr>
        <w:tc>
          <w:tcPr>
            <w:tcBorders>
              <w:top w:color="a6a6a6" w:space="0" w:sz="3" w:val="single"/>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D0">
            <w:pPr>
              <w:spacing w:after="0" w:before="0" w:line="276" w:lineRule="auto"/>
              <w:rPr>
                <w:b w:val="1"/>
              </w:rPr>
            </w:pPr>
            <w:hyperlink r:id="rId22">
              <w:r w:rsidDel="00000000" w:rsidR="00000000" w:rsidRPr="00000000">
                <w:rPr>
                  <w:b w:val="1"/>
                  <w:color w:val="0000ff"/>
                  <w:sz w:val="16"/>
                  <w:szCs w:val="16"/>
                  <w:u w:val="single"/>
                  <w:rtl w:val="0"/>
                </w:rPr>
                <w:t xml:space="preserve">S4aR230073</w:t>
              </w:r>
            </w:hyperlink>
            <w:r w:rsidDel="00000000" w:rsidR="00000000" w:rsidRPr="00000000">
              <w:rPr>
                <w:rtl w:val="0"/>
              </w:rPr>
            </w:r>
          </w:p>
        </w:tc>
        <w:tc>
          <w:tcPr>
            <w:tcBorders>
              <w:top w:color="a6a6a6" w:space="0" w:sz="3" w:val="single"/>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D1">
            <w:pPr>
              <w:spacing w:after="0" w:before="0" w:line="276" w:lineRule="auto"/>
              <w:rPr>
                <w:b w:val="1"/>
              </w:rPr>
            </w:pPr>
            <w:r w:rsidDel="00000000" w:rsidR="00000000" w:rsidRPr="00000000">
              <w:rPr>
                <w:b w:val="1"/>
                <w:sz w:val="16"/>
                <w:szCs w:val="16"/>
                <w:rtl w:val="0"/>
              </w:rPr>
              <w:t xml:space="preserve">Adding 3gpp-req-app attribute to SDP negotiation of IMS data channels</w:t>
            </w:r>
            <w:r w:rsidDel="00000000" w:rsidR="00000000" w:rsidRPr="00000000">
              <w:rPr>
                <w:rtl w:val="0"/>
              </w:rPr>
            </w:r>
          </w:p>
        </w:tc>
        <w:tc>
          <w:tcPr>
            <w:tcBorders>
              <w:top w:color="a6a6a6" w:space="0" w:sz="3" w:val="single"/>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D2">
            <w:pPr>
              <w:spacing w:after="0" w:before="0" w:line="276" w:lineRule="auto"/>
              <w:rPr>
                <w:b w:val="1"/>
              </w:rPr>
            </w:pPr>
            <w:r w:rsidDel="00000000" w:rsidR="00000000" w:rsidRPr="00000000">
              <w:rPr>
                <w:b w:val="1"/>
                <w:sz w:val="16"/>
                <w:szCs w:val="16"/>
                <w:rtl w:val="0"/>
              </w:rPr>
              <w:t xml:space="preserve">Qualcomm</w:t>
            </w:r>
            <w:r w:rsidDel="00000000" w:rsidR="00000000" w:rsidRPr="00000000">
              <w:rPr>
                <w:b w:val="1"/>
                <w:sz w:val="16"/>
                <w:szCs w:val="16"/>
                <w:rtl w:val="0"/>
              </w:rPr>
              <w:t xml:space="preserve">. Ericsson LM, Samsung Electronics Co., Ltd, Nokia Corporation</w:t>
            </w:r>
            <w:r w:rsidDel="00000000" w:rsidR="00000000" w:rsidRPr="00000000">
              <w:rPr>
                <w:rtl w:val="0"/>
              </w:rPr>
            </w:r>
          </w:p>
        </w:tc>
      </w:tr>
    </w:tbl>
    <w:p w:rsidR="00000000" w:rsidDel="00000000" w:rsidP="00000000" w:rsidRDefault="00000000" w:rsidRPr="00000000" w14:paraId="000000D3">
      <w:pPr>
        <w:spacing w:after="0" w:before="0" w:lineRule="auto"/>
        <w:rPr>
          <w:b w:val="1"/>
          <w:sz w:val="20"/>
          <w:szCs w:val="20"/>
        </w:rPr>
      </w:pPr>
      <w:r w:rsidDel="00000000" w:rsidR="00000000" w:rsidRPr="00000000">
        <w:rPr>
          <w:rtl w:val="0"/>
        </w:rPr>
      </w:r>
    </w:p>
    <w:p w:rsidR="00000000" w:rsidDel="00000000" w:rsidP="00000000" w:rsidRDefault="00000000" w:rsidRPr="00000000" w14:paraId="000000D4">
      <w:pPr>
        <w:rPr>
          <w:sz w:val="20"/>
          <w:szCs w:val="20"/>
        </w:rPr>
      </w:pPr>
      <w:r w:rsidDel="00000000" w:rsidR="00000000" w:rsidRPr="00000000">
        <w:rPr>
          <w:b w:val="1"/>
          <w:sz w:val="20"/>
          <w:szCs w:val="20"/>
          <w:rtl w:val="0"/>
        </w:rPr>
        <w:t xml:space="preserve">Presenter: </w:t>
      </w:r>
      <w:r w:rsidDel="00000000" w:rsidR="00000000" w:rsidRPr="00000000">
        <w:rPr>
          <w:sz w:val="20"/>
          <w:szCs w:val="20"/>
          <w:rtl w:val="0"/>
        </w:rPr>
        <w:t xml:space="preserve">Marcelo</w:t>
      </w:r>
    </w:p>
    <w:p w:rsidR="00000000" w:rsidDel="00000000" w:rsidP="00000000" w:rsidRDefault="00000000" w:rsidRPr="00000000" w14:paraId="000000D5">
      <w:pPr>
        <w:rPr>
          <w:b w:val="1"/>
          <w:sz w:val="20"/>
          <w:szCs w:val="20"/>
        </w:rPr>
      </w:pPr>
      <w:r w:rsidDel="00000000" w:rsidR="00000000" w:rsidRPr="00000000">
        <w:rPr>
          <w:b w:val="1"/>
          <w:sz w:val="20"/>
          <w:szCs w:val="20"/>
          <w:rtl w:val="0"/>
        </w:rPr>
        <w:t xml:space="preserve">Discussion:</w:t>
      </w:r>
    </w:p>
    <w:p w:rsidR="00000000" w:rsidDel="00000000" w:rsidP="00000000" w:rsidRDefault="00000000" w:rsidRPr="00000000" w14:paraId="000000D6">
      <w:pPr>
        <w:rPr>
          <w:sz w:val="20"/>
          <w:szCs w:val="20"/>
        </w:rPr>
      </w:pPr>
      <w:r w:rsidDel="00000000" w:rsidR="00000000" w:rsidRPr="00000000">
        <w:rPr>
          <w:sz w:val="20"/>
          <w:szCs w:val="20"/>
          <w:rtl w:val="0"/>
        </w:rPr>
        <w:t xml:space="preserve">Yue: The URL does not need to be signalled through SDP, stage 2 takes care of this. </w:t>
      </w:r>
    </w:p>
    <w:p w:rsidR="00000000" w:rsidDel="00000000" w:rsidP="00000000" w:rsidRDefault="00000000" w:rsidRPr="00000000" w14:paraId="000000D7">
      <w:pPr>
        <w:rPr>
          <w:sz w:val="20"/>
          <w:szCs w:val="20"/>
        </w:rPr>
      </w:pPr>
      <w:r w:rsidDel="00000000" w:rsidR="00000000" w:rsidRPr="00000000">
        <w:rPr>
          <w:sz w:val="20"/>
          <w:szCs w:val="20"/>
          <w:rtl w:val="0"/>
        </w:rPr>
        <w:t xml:space="preserve">Marcelo: It’s an option to send it via SDP. </w:t>
      </w:r>
    </w:p>
    <w:p w:rsidR="00000000" w:rsidDel="00000000" w:rsidP="00000000" w:rsidRDefault="00000000" w:rsidRPr="00000000" w14:paraId="000000D8">
      <w:pPr>
        <w:rPr>
          <w:sz w:val="20"/>
          <w:szCs w:val="20"/>
          <w:highlight w:val="yellow"/>
        </w:rPr>
      </w:pPr>
      <w:r w:rsidDel="00000000" w:rsidR="00000000" w:rsidRPr="00000000">
        <w:rPr>
          <w:sz w:val="20"/>
          <w:szCs w:val="20"/>
          <w:rtl w:val="0"/>
        </w:rPr>
        <w:t xml:space="preserve">Xiaokun: I have two comments, one is that the URL in SDP has conflict with the solution specified in SA2 NGRTC stage2/3 and we need to align with SA2 work, the other is that the URL is provided by UE and it may introduce security issue.</w:t>
      </w:r>
      <w:r w:rsidDel="00000000" w:rsidR="00000000" w:rsidRPr="00000000">
        <w:rPr>
          <w:rtl w:val="0"/>
        </w:rPr>
      </w:r>
    </w:p>
    <w:p w:rsidR="00000000" w:rsidDel="00000000" w:rsidP="00000000" w:rsidRDefault="00000000" w:rsidRPr="00000000" w14:paraId="000000D9">
      <w:pPr>
        <w:rPr>
          <w:sz w:val="20"/>
          <w:szCs w:val="20"/>
        </w:rPr>
      </w:pPr>
      <w:r w:rsidDel="00000000" w:rsidR="00000000" w:rsidRPr="00000000">
        <w:rPr>
          <w:sz w:val="20"/>
          <w:szCs w:val="20"/>
          <w:rtl w:val="0"/>
        </w:rPr>
        <w:t xml:space="preserve">Nik: I recall that SA2 had initially asked SA4 to consider the App ID concept.  We should review this with latest SA2 decisions and design.</w:t>
      </w:r>
    </w:p>
    <w:p w:rsidR="00000000" w:rsidDel="00000000" w:rsidP="00000000" w:rsidRDefault="00000000" w:rsidRPr="00000000" w14:paraId="000000DA">
      <w:pPr>
        <w:rPr>
          <w:sz w:val="20"/>
          <w:szCs w:val="20"/>
        </w:rPr>
      </w:pPr>
      <w:r w:rsidDel="00000000" w:rsidR="00000000" w:rsidRPr="00000000">
        <w:rPr>
          <w:sz w:val="20"/>
          <w:szCs w:val="20"/>
          <w:rtl w:val="0"/>
        </w:rPr>
        <w:t xml:space="preserve">Hyunkoo: Mux category attribute needs to be checked. </w:t>
      </w:r>
    </w:p>
    <w:p w:rsidR="00000000" w:rsidDel="00000000" w:rsidP="00000000" w:rsidRDefault="00000000" w:rsidRPr="00000000" w14:paraId="000000DB">
      <w:pPr>
        <w:spacing w:after="0" w:before="120" w:lineRule="auto"/>
        <w:rPr>
          <w:b w:val="1"/>
          <w:sz w:val="20"/>
          <w:szCs w:val="20"/>
        </w:rPr>
      </w:pPr>
      <w:r w:rsidDel="00000000" w:rsidR="00000000" w:rsidRPr="00000000">
        <w:rPr>
          <w:b w:val="1"/>
          <w:sz w:val="20"/>
          <w:szCs w:val="20"/>
          <w:rtl w:val="0"/>
        </w:rPr>
        <w:t xml:space="preserve">Decision: Noted. </w:t>
      </w:r>
    </w:p>
    <w:p w:rsidR="00000000" w:rsidDel="00000000" w:rsidP="00000000" w:rsidRDefault="00000000" w:rsidRPr="00000000" w14:paraId="000000DC">
      <w:pPr>
        <w:spacing w:after="0" w:before="0" w:lineRule="auto"/>
        <w:rPr>
          <w:b w:val="1"/>
          <w:sz w:val="20"/>
          <w:szCs w:val="20"/>
        </w:rPr>
      </w:pPr>
      <w:r w:rsidDel="00000000" w:rsidR="00000000" w:rsidRPr="00000000">
        <w:rPr>
          <w:rtl w:val="0"/>
        </w:rPr>
      </w:r>
    </w:p>
    <w:p w:rsidR="00000000" w:rsidDel="00000000" w:rsidP="00000000" w:rsidRDefault="00000000" w:rsidRPr="00000000" w14:paraId="000000DD">
      <w:pPr>
        <w:spacing w:after="0" w:before="0" w:lineRule="auto"/>
        <w:rPr>
          <w:b w:val="1"/>
        </w:rPr>
      </w:pPr>
      <w:r w:rsidDel="00000000" w:rsidR="00000000" w:rsidRPr="00000000">
        <w:rPr>
          <w:rtl w:val="0"/>
        </w:rPr>
      </w:r>
    </w:p>
    <w:tbl>
      <w:tblPr>
        <w:tblStyle w:val="Table18"/>
        <w:tblW w:w="75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20"/>
        <w:gridCol w:w="4035"/>
        <w:gridCol w:w="1860"/>
        <w:tblGridChange w:id="0">
          <w:tblGrid>
            <w:gridCol w:w="1620"/>
            <w:gridCol w:w="4035"/>
            <w:gridCol w:w="1860"/>
          </w:tblGrid>
        </w:tblGridChange>
      </w:tblGrid>
      <w:tr>
        <w:trPr>
          <w:cantSplit w:val="0"/>
          <w:trHeight w:val="960" w:hRule="atLeast"/>
          <w:tblHeader w:val="0"/>
        </w:trPr>
        <w:tc>
          <w:tcPr>
            <w:tcBorders>
              <w:top w:color="a6a6a6" w:space="0" w:sz="4" w:val="single"/>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DE">
            <w:pPr>
              <w:spacing w:after="0" w:before="0" w:line="276" w:lineRule="auto"/>
              <w:rPr>
                <w:b w:val="1"/>
              </w:rPr>
            </w:pPr>
            <w:hyperlink r:id="rId23">
              <w:r w:rsidDel="00000000" w:rsidR="00000000" w:rsidRPr="00000000">
                <w:rPr>
                  <w:b w:val="1"/>
                  <w:color w:val="0000ff"/>
                  <w:sz w:val="16"/>
                  <w:szCs w:val="16"/>
                  <w:u w:val="single"/>
                  <w:rtl w:val="0"/>
                </w:rPr>
                <w:t xml:space="preserve">S4aR230074</w:t>
              </w:r>
            </w:hyperlink>
            <w:r w:rsidDel="00000000" w:rsidR="00000000" w:rsidRPr="00000000">
              <w:rPr>
                <w:rtl w:val="0"/>
              </w:rPr>
            </w:r>
          </w:p>
        </w:tc>
        <w:tc>
          <w:tcPr>
            <w:tcBorders>
              <w:top w:color="a6a6a6" w:space="0" w:sz="4" w:val="single"/>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DF">
            <w:pPr>
              <w:spacing w:after="0" w:before="0" w:line="276" w:lineRule="auto"/>
              <w:rPr>
                <w:b w:val="1"/>
              </w:rPr>
            </w:pPr>
            <w:r w:rsidDel="00000000" w:rsidR="00000000" w:rsidRPr="00000000">
              <w:rPr>
                <w:b w:val="1"/>
                <w:sz w:val="16"/>
                <w:szCs w:val="16"/>
                <w:rtl w:val="0"/>
              </w:rPr>
              <w:t xml:space="preserve">Clarifications to IMS data channel description</w:t>
            </w:r>
            <w:r w:rsidDel="00000000" w:rsidR="00000000" w:rsidRPr="00000000">
              <w:rPr>
                <w:rtl w:val="0"/>
              </w:rPr>
            </w:r>
          </w:p>
        </w:tc>
        <w:tc>
          <w:tcPr>
            <w:tcBorders>
              <w:top w:color="a6a6a6" w:space="0" w:sz="4" w:val="single"/>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E0">
            <w:pPr>
              <w:spacing w:after="0" w:before="0" w:line="276" w:lineRule="auto"/>
              <w:rPr>
                <w:b w:val="1"/>
              </w:rPr>
            </w:pPr>
            <w:r w:rsidDel="00000000" w:rsidR="00000000" w:rsidRPr="00000000">
              <w:rPr>
                <w:b w:val="1"/>
                <w:sz w:val="16"/>
                <w:szCs w:val="16"/>
                <w:rtl w:val="0"/>
              </w:rPr>
              <w:t xml:space="preserve">Ericsson LM, Samsung Electronics Co., Ltd.</w:t>
            </w:r>
            <w:r w:rsidDel="00000000" w:rsidR="00000000" w:rsidRPr="00000000">
              <w:rPr>
                <w:rtl w:val="0"/>
              </w:rPr>
            </w:r>
          </w:p>
        </w:tc>
      </w:tr>
    </w:tbl>
    <w:p w:rsidR="00000000" w:rsidDel="00000000" w:rsidP="00000000" w:rsidRDefault="00000000" w:rsidRPr="00000000" w14:paraId="000000E1">
      <w:pPr>
        <w:rPr>
          <w:sz w:val="20"/>
          <w:szCs w:val="20"/>
        </w:rPr>
      </w:pPr>
      <w:r w:rsidDel="00000000" w:rsidR="00000000" w:rsidRPr="00000000">
        <w:rPr>
          <w:b w:val="1"/>
          <w:sz w:val="20"/>
          <w:szCs w:val="20"/>
          <w:rtl w:val="0"/>
        </w:rPr>
        <w:t xml:space="preserve">Presenter: </w:t>
      </w:r>
      <w:r w:rsidDel="00000000" w:rsidR="00000000" w:rsidRPr="00000000">
        <w:rPr>
          <w:sz w:val="20"/>
          <w:szCs w:val="20"/>
          <w:rtl w:val="0"/>
        </w:rPr>
        <w:t xml:space="preserve">Marcelo</w:t>
      </w:r>
    </w:p>
    <w:p w:rsidR="00000000" w:rsidDel="00000000" w:rsidP="00000000" w:rsidRDefault="00000000" w:rsidRPr="00000000" w14:paraId="000000E2">
      <w:pPr>
        <w:rPr>
          <w:b w:val="1"/>
          <w:sz w:val="20"/>
          <w:szCs w:val="20"/>
        </w:rPr>
      </w:pPr>
      <w:r w:rsidDel="00000000" w:rsidR="00000000" w:rsidRPr="00000000">
        <w:rPr>
          <w:b w:val="1"/>
          <w:sz w:val="20"/>
          <w:szCs w:val="20"/>
          <w:rtl w:val="0"/>
        </w:rPr>
        <w:t xml:space="preserve">Discussion:</w:t>
      </w:r>
    </w:p>
    <w:p w:rsidR="00000000" w:rsidDel="00000000" w:rsidP="00000000" w:rsidRDefault="00000000" w:rsidRPr="00000000" w14:paraId="000000E3">
      <w:pPr>
        <w:rPr>
          <w:sz w:val="20"/>
          <w:szCs w:val="20"/>
        </w:rPr>
      </w:pPr>
      <w:r w:rsidDel="00000000" w:rsidR="00000000" w:rsidRPr="00000000">
        <w:rPr>
          <w:sz w:val="20"/>
          <w:szCs w:val="20"/>
          <w:rtl w:val="0"/>
        </w:rPr>
        <w:t xml:space="preserve">Xiaokun: It is not clear how to implement the first solution which existed in TS 26.114. It should be clarified how to use bootstrap data channel with stream ID 10 and 110 that the user provides. </w:t>
      </w:r>
    </w:p>
    <w:p w:rsidR="00000000" w:rsidDel="00000000" w:rsidP="00000000" w:rsidRDefault="00000000" w:rsidRPr="00000000" w14:paraId="000000E4">
      <w:pPr>
        <w:rPr>
          <w:sz w:val="20"/>
          <w:szCs w:val="20"/>
        </w:rPr>
      </w:pPr>
      <w:r w:rsidDel="00000000" w:rsidR="00000000" w:rsidRPr="00000000">
        <w:rPr>
          <w:sz w:val="20"/>
          <w:szCs w:val="20"/>
          <w:rtl w:val="0"/>
        </w:rPr>
        <w:t xml:space="preserve">Marcelo: There was a requirement for this to be done via HTTP. More text can be added but it was not the intention to add this clarification.</w:t>
      </w:r>
    </w:p>
    <w:p w:rsidR="00000000" w:rsidDel="00000000" w:rsidP="00000000" w:rsidRDefault="00000000" w:rsidRPr="00000000" w14:paraId="000000E5">
      <w:pPr>
        <w:rPr>
          <w:sz w:val="20"/>
          <w:szCs w:val="20"/>
        </w:rPr>
      </w:pPr>
      <w:r w:rsidDel="00000000" w:rsidR="00000000" w:rsidRPr="00000000">
        <w:rPr>
          <w:sz w:val="20"/>
          <w:szCs w:val="20"/>
          <w:rtl w:val="0"/>
        </w:rPr>
        <w:t xml:space="preserve">Xiaokun: We need details of the first solution to judge whether both solutions could be supported at the same time.</w:t>
      </w:r>
    </w:p>
    <w:p w:rsidR="00000000" w:rsidDel="00000000" w:rsidP="00000000" w:rsidRDefault="00000000" w:rsidRPr="00000000" w14:paraId="000000E6">
      <w:pPr>
        <w:rPr>
          <w:sz w:val="20"/>
          <w:szCs w:val="20"/>
        </w:rPr>
      </w:pPr>
      <w:r w:rsidDel="00000000" w:rsidR="00000000" w:rsidRPr="00000000">
        <w:rPr>
          <w:sz w:val="20"/>
          <w:szCs w:val="20"/>
          <w:rtl w:val="0"/>
        </w:rPr>
        <w:t xml:space="preserve">Yue: Note X is not correct. If there is a DCMF that is terminating the two data channels then the UEs don’t need to care about this. </w:t>
      </w:r>
    </w:p>
    <w:p w:rsidR="00000000" w:rsidDel="00000000" w:rsidP="00000000" w:rsidRDefault="00000000" w:rsidRPr="00000000" w14:paraId="000000E7">
      <w:pPr>
        <w:rPr>
          <w:sz w:val="20"/>
          <w:szCs w:val="20"/>
        </w:rPr>
      </w:pPr>
      <w:r w:rsidDel="00000000" w:rsidR="00000000" w:rsidRPr="00000000">
        <w:rPr>
          <w:sz w:val="20"/>
          <w:szCs w:val="20"/>
          <w:rtl w:val="0"/>
        </w:rPr>
        <w:t xml:space="preserve">Marcelo: Note X can be revisited to describe that it does not apply to the hop-by-hop case.  </w:t>
      </w:r>
    </w:p>
    <w:p w:rsidR="00000000" w:rsidDel="00000000" w:rsidP="00000000" w:rsidRDefault="00000000" w:rsidRPr="00000000" w14:paraId="000000E8">
      <w:pPr>
        <w:spacing w:after="0" w:before="120" w:lineRule="auto"/>
        <w:rPr>
          <w:b w:val="1"/>
          <w:sz w:val="20"/>
          <w:szCs w:val="20"/>
        </w:rPr>
      </w:pPr>
      <w:r w:rsidDel="00000000" w:rsidR="00000000" w:rsidRPr="00000000">
        <w:rPr>
          <w:b w:val="1"/>
          <w:sz w:val="20"/>
          <w:szCs w:val="20"/>
          <w:rtl w:val="0"/>
        </w:rPr>
        <w:t xml:space="preserve">Decision: Noted. </w:t>
      </w:r>
    </w:p>
    <w:p w:rsidR="00000000" w:rsidDel="00000000" w:rsidP="00000000" w:rsidRDefault="00000000" w:rsidRPr="00000000" w14:paraId="000000E9">
      <w:pPr>
        <w:spacing w:after="0" w:before="120" w:lineRule="auto"/>
        <w:rPr>
          <w:b w:val="1"/>
          <w:sz w:val="20"/>
          <w:szCs w:val="20"/>
        </w:rPr>
      </w:pPr>
      <w:r w:rsidDel="00000000" w:rsidR="00000000" w:rsidRPr="00000000">
        <w:rPr>
          <w:rtl w:val="0"/>
        </w:rPr>
      </w:r>
    </w:p>
    <w:p w:rsidR="00000000" w:rsidDel="00000000" w:rsidP="00000000" w:rsidRDefault="00000000" w:rsidRPr="00000000" w14:paraId="000000EA">
      <w:pPr>
        <w:spacing w:after="0" w:before="120" w:lineRule="auto"/>
        <w:rPr>
          <w:b w:val="1"/>
          <w:sz w:val="20"/>
          <w:szCs w:val="20"/>
        </w:rPr>
      </w:pPr>
      <w:r w:rsidDel="00000000" w:rsidR="00000000" w:rsidRPr="00000000">
        <w:rPr>
          <w:b w:val="1"/>
          <w:rtl w:val="0"/>
        </w:rPr>
        <w:t xml:space="preserve">4.10 Close of the session</w:t>
      </w:r>
      <w:r w:rsidDel="00000000" w:rsidR="00000000" w:rsidRPr="00000000">
        <w:rPr>
          <w:rtl w:val="0"/>
        </w:rPr>
      </w:r>
    </w:p>
    <w:p w:rsidR="00000000" w:rsidDel="00000000" w:rsidP="00000000" w:rsidRDefault="00000000" w:rsidRPr="00000000" w14:paraId="000000EB">
      <w:pPr>
        <w:spacing w:after="0" w:before="120" w:lineRule="auto"/>
        <w:rPr/>
      </w:pPr>
      <w:r w:rsidDel="00000000" w:rsidR="00000000" w:rsidRPr="00000000">
        <w:rPr>
          <w:rtl w:val="0"/>
        </w:rPr>
        <w:t xml:space="preserve">                                                                               </w:t>
      </w:r>
    </w:p>
    <w:p w:rsidR="00000000" w:rsidDel="00000000" w:rsidP="00000000" w:rsidRDefault="00000000" w:rsidRPr="00000000" w14:paraId="000000EC">
      <w:pPr>
        <w:widowControl w:val="1"/>
        <w:spacing w:after="0" w:before="0" w:line="276" w:lineRule="auto"/>
        <w:rPr/>
      </w:pPr>
      <w:r w:rsidDel="00000000" w:rsidR="00000000" w:rsidRPr="00000000">
        <w:rPr>
          <w:rtl w:val="0"/>
        </w:rPr>
        <w:t xml:space="preserve">The RTC SWG Chair</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t xml:space="preserve"> Nikolai Leung, closed the conference call at about 8:00 hours CEST.</w:t>
      </w:r>
    </w:p>
    <w:p w:rsidR="00000000" w:rsidDel="00000000" w:rsidP="00000000" w:rsidRDefault="00000000" w:rsidRPr="00000000" w14:paraId="000000ED">
      <w:pPr>
        <w:pageBreakBefore w:val="0"/>
        <w:tabs>
          <w:tab w:val="left" w:leader="none" w:pos="709"/>
          <w:tab w:val="left" w:leader="none" w:pos="7200"/>
        </w:tabs>
        <w:rPr/>
      </w:pPr>
      <w:r w:rsidDel="00000000" w:rsidR="00000000" w:rsidRPr="00000000">
        <w:rPr>
          <w:rtl w:val="0"/>
        </w:rPr>
      </w:r>
    </w:p>
    <w:p w:rsidR="00000000" w:rsidDel="00000000" w:rsidP="00000000" w:rsidRDefault="00000000" w:rsidRPr="00000000" w14:paraId="000000EE">
      <w:pPr>
        <w:pageBreakBefore w:val="0"/>
        <w:widowControl w:val="1"/>
        <w:spacing w:after="0" w:before="120" w:line="276" w:lineRule="auto"/>
        <w:rPr>
          <w:sz w:val="24"/>
          <w:szCs w:val="24"/>
          <w:vertAlign w:val="baseline"/>
        </w:rPr>
      </w:pPr>
      <w:r w:rsidDel="00000000" w:rsidR="00000000" w:rsidRPr="00000000">
        <w:rPr>
          <w:b w:val="1"/>
          <w:rtl w:val="0"/>
        </w:rPr>
        <w:t xml:space="preserve">List of Annexes:</w:t>
      </w:r>
      <w:r w:rsidDel="00000000" w:rsidR="00000000" w:rsidRPr="00000000">
        <w:rPr>
          <w:rtl w:val="0"/>
        </w:rPr>
      </w:r>
    </w:p>
    <w:p w:rsidR="00000000" w:rsidDel="00000000" w:rsidP="00000000" w:rsidRDefault="00000000" w:rsidRPr="00000000" w14:paraId="000000EF">
      <w:pPr>
        <w:pageBreakBefore w:val="0"/>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0F0">
      <w:pPr>
        <w:pageBreakBefore w:val="0"/>
        <w:widowControl w:val="1"/>
        <w:spacing w:after="0" w:before="120" w:line="276" w:lineRule="auto"/>
        <w:rPr>
          <w:sz w:val="24"/>
          <w:szCs w:val="24"/>
          <w:vertAlign w:val="baseline"/>
        </w:rPr>
      </w:pPr>
      <w:bookmarkStart w:colFirst="0" w:colLast="0" w:name="_35nkun2" w:id="2"/>
      <w:bookmarkEnd w:id="2"/>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0F1">
      <w:pPr>
        <w:pageBreakBefore w:val="0"/>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0F2">
      <w:pPr>
        <w:pageBreakBefore w:val="0"/>
        <w:widowControl w:val="1"/>
        <w:spacing w:after="0" w:before="120" w:line="276" w:lineRule="auto"/>
        <w:rPr>
          <w:sz w:val="24"/>
          <w:szCs w:val="24"/>
          <w:vertAlign w:val="baseline"/>
        </w:rPr>
      </w:pPr>
      <w:bookmarkStart w:colFirst="0" w:colLast="0" w:name="_1ksv4uv" w:id="3"/>
      <w:bookmarkEnd w:id="3"/>
      <w:r w:rsidDel="00000000" w:rsidR="00000000" w:rsidRPr="00000000">
        <w:rPr>
          <w:rtl w:val="0"/>
        </w:rPr>
      </w:r>
    </w:p>
    <w:p w:rsidR="00000000" w:rsidDel="00000000" w:rsidP="00000000" w:rsidRDefault="00000000" w:rsidRPr="00000000" w14:paraId="000000F3">
      <w:pPr>
        <w:pStyle w:val="Heading2"/>
        <w:pageBreakBefore w:val="0"/>
        <w:widowControl w:val="1"/>
        <w:spacing w:after="0" w:before="120" w:line="276" w:lineRule="auto"/>
        <w:jc w:val="center"/>
        <w:rPr>
          <w:b w:val="1"/>
          <w:vertAlign w:val="baseline"/>
        </w:rPr>
      </w:pPr>
      <w:r w:rsidDel="00000000" w:rsidR="00000000" w:rsidRPr="00000000">
        <w:br w:type="page"/>
      </w:r>
      <w:r w:rsidDel="00000000" w:rsidR="00000000" w:rsidRPr="00000000">
        <w:rPr>
          <w:b w:val="1"/>
          <w:vertAlign w:val="baseline"/>
          <w:rtl w:val="0"/>
        </w:rPr>
        <w:t xml:space="preserve">Annex 1: Meeting Agenda (the final revision)</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0" w:line="240" w:lineRule="auto"/>
        <w:ind w:left="0" w:right="0" w:firstLine="0"/>
        <w:jc w:val="left"/>
        <w:rPr>
          <w:b w:val="1"/>
          <w:sz w:val="24"/>
          <w:szCs w:val="24"/>
        </w:rPr>
      </w:pPr>
      <w:r w:rsidDel="00000000" w:rsidR="00000000" w:rsidRPr="00000000">
        <w:rPr>
          <w:b w:val="1"/>
          <w:sz w:val="24"/>
          <w:szCs w:val="24"/>
          <w:rtl w:val="0"/>
        </w:rPr>
        <w:t xml:space="preserve">Source:                </w:t>
        <w:tab/>
        <w:t xml:space="preserve">SA4 MTSI SWG Chairman</w:t>
      </w:r>
      <w:r w:rsidDel="00000000" w:rsidR="00000000" w:rsidRPr="00000000">
        <w:rPr>
          <w:b w:val="1"/>
          <w:sz w:val="24"/>
          <w:szCs w:val="24"/>
          <w:rtl w:val="0"/>
        </w:rPr>
        <w:t xml:space="preserve">[1]</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0" w:line="240" w:lineRule="auto"/>
        <w:ind w:left="0" w:right="0" w:firstLine="0"/>
        <w:jc w:val="left"/>
        <w:rPr>
          <w:b w:val="1"/>
          <w:sz w:val="24"/>
          <w:szCs w:val="24"/>
        </w:rPr>
      </w:pPr>
      <w:r w:rsidDel="00000000" w:rsidR="00000000" w:rsidRPr="00000000">
        <w:rPr>
          <w:b w:val="1"/>
          <w:sz w:val="24"/>
          <w:szCs w:val="24"/>
          <w:rtl w:val="0"/>
        </w:rPr>
        <w:t xml:space="preserve">Title:                      </w:t>
        <w:tab/>
        <w:t xml:space="preserve">Proposed agenda for SA4 RTC SWG 29 March 2023 Teleconference</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0" w:line="240" w:lineRule="auto"/>
        <w:ind w:left="0" w:right="0" w:firstLine="0"/>
        <w:jc w:val="left"/>
        <w:rPr>
          <w:b w:val="1"/>
        </w:rPr>
      </w:pPr>
      <w:r w:rsidDel="00000000" w:rsidR="00000000" w:rsidRPr="00000000">
        <w:rPr>
          <w:b w:val="1"/>
          <w:rtl w:val="0"/>
        </w:rPr>
        <w:t xml:space="preserve">Document for:    </w:t>
        <w:tab/>
        <w:t xml:space="preserve">Approval</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0" w:line="240" w:lineRule="auto"/>
        <w:ind w:left="0" w:right="0" w:firstLine="0"/>
        <w:jc w:val="left"/>
        <w:rPr>
          <w:b w:val="1"/>
          <w:sz w:val="20"/>
          <w:szCs w:val="20"/>
        </w:rPr>
      </w:pPr>
      <w:r w:rsidDel="00000000" w:rsidR="00000000" w:rsidRPr="00000000">
        <w:rPr>
          <w:b w:val="1"/>
          <w:rtl w:val="0"/>
        </w:rPr>
        <w:t xml:space="preserve">Agenda Item:      </w:t>
        <w:tab/>
        <w:t xml:space="preserve">4.1</w:t>
      </w:r>
      <w:r w:rsidDel="00000000" w:rsidR="00000000" w:rsidRPr="00000000">
        <w:rPr>
          <w:b w:val="1"/>
          <w:sz w:val="20"/>
          <w:szCs w:val="20"/>
          <w:rtl w:val="0"/>
        </w:rPr>
        <w:t xml:space="preserve"> </w:t>
      </w:r>
    </w:p>
    <w:p w:rsidR="00000000" w:rsidDel="00000000" w:rsidP="00000000" w:rsidRDefault="00000000" w:rsidRPr="00000000" w14:paraId="000000F8">
      <w:pPr>
        <w:spacing w:after="0" w:before="120"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F9">
      <w:pPr>
        <w:spacing w:after="0" w:before="0" w:lineRule="auto"/>
        <w:rPr>
          <w:b w:val="1"/>
        </w:rPr>
      </w:pPr>
      <w:r w:rsidDel="00000000" w:rsidR="00000000" w:rsidRPr="00000000">
        <w:rPr>
          <w:b w:val="1"/>
          <w:rtl w:val="0"/>
        </w:rPr>
        <w:t xml:space="preserve">4. Real-Time Communications (RTC) SWG Opening of the Call</w:t>
      </w:r>
    </w:p>
    <w:p w:rsidR="00000000" w:rsidDel="00000000" w:rsidP="00000000" w:rsidRDefault="00000000" w:rsidRPr="00000000" w14:paraId="000000FA">
      <w:pPr>
        <w:spacing w:after="0" w:before="0" w:lineRule="auto"/>
        <w:rPr>
          <w:b w:val="1"/>
          <w:sz w:val="20"/>
          <w:szCs w:val="20"/>
        </w:rPr>
      </w:pPr>
      <w:r w:rsidDel="00000000" w:rsidR="00000000" w:rsidRPr="00000000">
        <w:rPr>
          <w:rtl w:val="0"/>
        </w:rPr>
      </w:r>
    </w:p>
    <w:p w:rsidR="00000000" w:rsidDel="00000000" w:rsidP="00000000" w:rsidRDefault="00000000" w:rsidRPr="00000000" w14:paraId="000000FB">
      <w:pPr>
        <w:widowControl w:val="1"/>
        <w:spacing w:after="0" w:before="0" w:line="276" w:lineRule="auto"/>
        <w:rPr>
          <w:b w:val="1"/>
        </w:rPr>
      </w:pPr>
      <w:r w:rsidDel="00000000" w:rsidR="00000000" w:rsidRPr="00000000">
        <w:rPr>
          <w:rtl w:val="0"/>
        </w:rPr>
      </w:r>
    </w:p>
    <w:tbl>
      <w:tblPr>
        <w:tblStyle w:val="Table19"/>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060"/>
        <w:gridCol w:w="5835"/>
        <w:tblGridChange w:id="0">
          <w:tblGrid>
            <w:gridCol w:w="3060"/>
            <w:gridCol w:w="5835"/>
          </w:tblGrid>
        </w:tblGridChange>
      </w:tblGrid>
      <w:tr>
        <w:trPr>
          <w:cantSplit w:val="0"/>
          <w:trHeight w:val="1785" w:hRule="atLeast"/>
          <w:tblHeader w:val="0"/>
        </w:trPr>
        <w:tc>
          <w:tcPr>
            <w:tcBorders>
              <w:top w:color="000000" w:space="0" w:sz="6" w:val="single"/>
              <w:left w:color="000000" w:space="0" w:sz="6" w:val="single"/>
              <w:bottom w:color="000000" w:space="0" w:sz="6" w:val="single"/>
              <w:right w:color="000000" w:space="0" w:sz="6"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FC">
            <w:pPr>
              <w:widowControl w:val="1"/>
              <w:spacing w:after="60" w:before="60" w:line="276" w:lineRule="auto"/>
              <w:ind w:left="100" w:firstLine="0"/>
              <w:rPr>
                <w:b w:val="1"/>
                <w:sz w:val="20"/>
                <w:szCs w:val="20"/>
                <w:u w:val="single"/>
              </w:rPr>
            </w:pPr>
            <w:r w:rsidDel="00000000" w:rsidR="00000000" w:rsidRPr="00000000">
              <w:rPr>
                <w:b w:val="1"/>
                <w:sz w:val="20"/>
                <w:szCs w:val="20"/>
                <w:u w:val="single"/>
                <w:rtl w:val="0"/>
              </w:rPr>
              <w:t xml:space="preserve">3GPP SA4 RTC SWG Telco #10</w:t>
            </w:r>
          </w:p>
          <w:p w:rsidR="00000000" w:rsidDel="00000000" w:rsidP="00000000" w:rsidRDefault="00000000" w:rsidRPr="00000000" w14:paraId="000000FD">
            <w:pPr>
              <w:widowControl w:val="1"/>
              <w:spacing w:after="60" w:before="60" w:line="276" w:lineRule="auto"/>
              <w:ind w:left="100" w:firstLine="0"/>
              <w:rPr>
                <w:b w:val="1"/>
                <w:sz w:val="20"/>
                <w:szCs w:val="20"/>
                <w:u w:val="single"/>
              </w:rPr>
            </w:pPr>
            <w:r w:rsidDel="00000000" w:rsidR="00000000" w:rsidRPr="00000000">
              <w:rPr>
                <w:b w:val="1"/>
                <w:sz w:val="20"/>
                <w:szCs w:val="20"/>
                <w:u w:val="single"/>
                <w:rtl w:val="0"/>
              </w:rPr>
              <w:t xml:space="preserve">( March 29, 2023</w:t>
            </w:r>
          </w:p>
          <w:p w:rsidR="00000000" w:rsidDel="00000000" w:rsidP="00000000" w:rsidRDefault="00000000" w:rsidRPr="00000000" w14:paraId="000000FE">
            <w:pPr>
              <w:widowControl w:val="1"/>
              <w:spacing w:after="60" w:before="60" w:line="276" w:lineRule="auto"/>
              <w:ind w:left="100" w:firstLine="0"/>
              <w:rPr>
                <w:b w:val="1"/>
                <w:sz w:val="20"/>
                <w:szCs w:val="20"/>
                <w:u w:val="single"/>
              </w:rPr>
            </w:pPr>
            <w:r w:rsidDel="00000000" w:rsidR="00000000" w:rsidRPr="00000000">
              <w:rPr>
                <w:b w:val="1"/>
                <w:sz w:val="20"/>
                <w:szCs w:val="20"/>
                <w:u w:val="single"/>
                <w:rtl w:val="0"/>
              </w:rPr>
              <w:t xml:space="preserve">6:00 – 8:00 CEST,</w:t>
            </w:r>
          </w:p>
          <w:p w:rsidR="00000000" w:rsidDel="00000000" w:rsidP="00000000" w:rsidRDefault="00000000" w:rsidRPr="00000000" w14:paraId="000000FF">
            <w:pPr>
              <w:widowControl w:val="1"/>
              <w:spacing w:after="60" w:before="60" w:line="276" w:lineRule="auto"/>
              <w:ind w:left="100" w:firstLine="0"/>
              <w:rPr>
                <w:b w:val="1"/>
                <w:sz w:val="20"/>
                <w:szCs w:val="20"/>
                <w:u w:val="single"/>
              </w:rPr>
            </w:pPr>
            <w:r w:rsidDel="00000000" w:rsidR="00000000" w:rsidRPr="00000000">
              <w:rPr>
                <w:b w:val="1"/>
                <w:sz w:val="20"/>
                <w:szCs w:val="20"/>
                <w:u w:val="single"/>
                <w:rtl w:val="0"/>
              </w:rPr>
              <w:t xml:space="preserve">Host Qualcomm)</w:t>
            </w:r>
          </w:p>
        </w:tc>
        <w:tc>
          <w:tcPr>
            <w:tcBorders>
              <w:top w:color="000000" w:space="0" w:sz="6" w:val="single"/>
              <w:left w:color="000000" w:space="0" w:sz="0" w:val="nil"/>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100">
            <w:pPr>
              <w:widowControl w:val="1"/>
              <w:spacing w:after="0" w:before="0" w:line="276" w:lineRule="auto"/>
              <w:rPr>
                <w:b w:val="1"/>
                <w:sz w:val="24"/>
                <w:szCs w:val="24"/>
              </w:rPr>
            </w:pPr>
            <w:r w:rsidDel="00000000" w:rsidR="00000000" w:rsidRPr="00000000">
              <w:rPr>
                <w:b w:val="1"/>
                <w:sz w:val="24"/>
                <w:szCs w:val="24"/>
                <w:rtl w:val="0"/>
              </w:rPr>
              <w:t xml:space="preserve">Submission deadline: March 27, 6:00 CEST</w:t>
            </w:r>
          </w:p>
          <w:p w:rsidR="00000000" w:rsidDel="00000000" w:rsidP="00000000" w:rsidRDefault="00000000" w:rsidRPr="00000000" w14:paraId="00000101">
            <w:pPr>
              <w:widowControl w:val="1"/>
              <w:spacing w:after="0" w:before="0" w:line="276" w:lineRule="auto"/>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102">
            <w:pPr>
              <w:widowControl w:val="1"/>
              <w:spacing w:after="0" w:before="0" w:line="276" w:lineRule="auto"/>
              <w:rPr>
                <w:b w:val="1"/>
              </w:rPr>
            </w:pPr>
            <w:r w:rsidDel="00000000" w:rsidR="00000000" w:rsidRPr="00000000">
              <w:rPr>
                <w:b w:val="1"/>
                <w:color w:val="ff0000"/>
                <w:rtl w:val="0"/>
              </w:rPr>
              <w:t xml:space="preserve">Contributions with multiple sources will be given higher priority in the Tdoc review </w:t>
            </w:r>
            <w:r w:rsidDel="00000000" w:rsidR="00000000" w:rsidRPr="00000000">
              <w:rPr>
                <w:b w:val="1"/>
                <w:rtl w:val="0"/>
              </w:rPr>
              <w:t xml:space="preserve">to encourage offline discussion and expedite progress in handling the many Rel-18 features in the RTC SWG.</w:t>
            </w:r>
          </w:p>
        </w:tc>
      </w:tr>
    </w:tbl>
    <w:p w:rsidR="00000000" w:rsidDel="00000000" w:rsidP="00000000" w:rsidRDefault="00000000" w:rsidRPr="00000000" w14:paraId="00000103">
      <w:pPr>
        <w:spacing w:after="0" w:before="0" w:lineRule="auto"/>
        <w:rPr>
          <w:rFonts w:ascii="Times New Roman" w:cs="Times New Roman" w:eastAsia="Times New Roman" w:hAnsi="Times New Roman"/>
          <w:b w:val="1"/>
        </w:rPr>
      </w:pPr>
      <w:r w:rsidDel="00000000" w:rsidR="00000000" w:rsidRPr="00000000">
        <w:rPr>
          <w:b w:val="1"/>
          <w:sz w:val="20"/>
          <w:szCs w:val="20"/>
          <w:rtl w:val="0"/>
        </w:rPr>
        <w:t xml:space="preserve"> </w:t>
      </w: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104">
      <w:pPr>
        <w:spacing w:after="0" w:before="0" w:lineRule="auto"/>
        <w:rPr>
          <w:b w:val="1"/>
          <w:sz w:val="20"/>
          <w:szCs w:val="20"/>
        </w:rPr>
      </w:pPr>
      <w:r w:rsidDel="00000000" w:rsidR="00000000" w:rsidRPr="00000000">
        <w:rPr>
          <w:b w:val="1"/>
          <w:sz w:val="20"/>
          <w:szCs w:val="20"/>
          <w:rtl w:val="0"/>
        </w:rPr>
        <w:t xml:space="preserve">4.1 Opening of the session and registration of documents</w:t>
      </w:r>
    </w:p>
    <w:p w:rsidR="00000000" w:rsidDel="00000000" w:rsidP="00000000" w:rsidRDefault="00000000" w:rsidRPr="00000000" w14:paraId="00000105">
      <w:pPr>
        <w:spacing w:after="0" w:before="0" w:lineRule="auto"/>
        <w:rPr>
          <w:b w:val="1"/>
          <w:sz w:val="20"/>
          <w:szCs w:val="20"/>
        </w:rPr>
      </w:pPr>
      <w:r w:rsidDel="00000000" w:rsidR="00000000" w:rsidRPr="00000000">
        <w:rPr>
          <w:b w:val="1"/>
          <w:sz w:val="20"/>
          <w:szCs w:val="20"/>
          <w:rtl w:val="0"/>
        </w:rPr>
        <w:t xml:space="preserve"> </w:t>
      </w:r>
    </w:p>
    <w:tbl>
      <w:tblPr>
        <w:tblStyle w:val="Table20"/>
        <w:tblW w:w="80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20"/>
        <w:gridCol w:w="1680"/>
        <w:gridCol w:w="1035"/>
        <w:tblGridChange w:id="0">
          <w:tblGrid>
            <w:gridCol w:w="1350"/>
            <w:gridCol w:w="4020"/>
            <w:gridCol w:w="1680"/>
            <w:gridCol w:w="1035"/>
          </w:tblGrid>
        </w:tblGridChange>
      </w:tblGrid>
      <w:tr>
        <w:trPr>
          <w:cantSplit w:val="0"/>
          <w:trHeight w:val="575"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06">
            <w:pPr>
              <w:spacing w:after="0" w:before="0" w:lineRule="auto"/>
              <w:ind w:left="120" w:firstLine="0"/>
              <w:rPr>
                <w:b w:val="1"/>
                <w:color w:val="0000ff"/>
                <w:sz w:val="16"/>
                <w:szCs w:val="16"/>
                <w:u w:val="single"/>
              </w:rPr>
            </w:pPr>
            <w:hyperlink r:id="rId24">
              <w:r w:rsidDel="00000000" w:rsidR="00000000" w:rsidRPr="00000000">
                <w:rPr>
                  <w:b w:val="1"/>
                  <w:color w:val="0000ff"/>
                  <w:sz w:val="16"/>
                  <w:szCs w:val="16"/>
                  <w:u w:val="single"/>
                  <w:rtl w:val="0"/>
                </w:rPr>
                <w:t xml:space="preserve">S4aR230072</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07">
            <w:pPr>
              <w:spacing w:after="0" w:before="0" w:lineRule="auto"/>
              <w:ind w:left="120" w:firstLine="0"/>
              <w:rPr>
                <w:b w:val="1"/>
                <w:sz w:val="16"/>
                <w:szCs w:val="16"/>
              </w:rPr>
            </w:pPr>
            <w:r w:rsidDel="00000000" w:rsidR="00000000" w:rsidRPr="00000000">
              <w:rPr>
                <w:b w:val="1"/>
                <w:sz w:val="16"/>
                <w:szCs w:val="16"/>
                <w:rtl w:val="0"/>
              </w:rPr>
              <w:t xml:space="preserve">Proposed agenda for SA4 RTC SWG 29 March 2023 Teleconference</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08">
            <w:pPr>
              <w:spacing w:after="0" w:before="0" w:lineRule="auto"/>
              <w:ind w:left="120" w:firstLine="0"/>
              <w:rPr>
                <w:b w:val="1"/>
                <w:sz w:val="16"/>
                <w:szCs w:val="16"/>
              </w:rPr>
            </w:pPr>
            <w:r w:rsidDel="00000000" w:rsidR="00000000" w:rsidRPr="00000000">
              <w:rPr>
                <w:b w:val="1"/>
                <w:sz w:val="16"/>
                <w:szCs w:val="16"/>
                <w:rtl w:val="0"/>
              </w:rPr>
              <w:t xml:space="preserve">RTC SWG Chair</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09">
            <w:pPr>
              <w:spacing w:after="0" w:before="0" w:lineRule="auto"/>
              <w:ind w:left="120" w:firstLine="0"/>
              <w:rPr>
                <w:b w:val="1"/>
                <w:sz w:val="16"/>
                <w:szCs w:val="16"/>
              </w:rPr>
            </w:pPr>
            <w:r w:rsidDel="00000000" w:rsidR="00000000" w:rsidRPr="00000000">
              <w:rPr>
                <w:b w:val="1"/>
                <w:sz w:val="16"/>
                <w:szCs w:val="16"/>
                <w:rtl w:val="0"/>
              </w:rPr>
              <w:t xml:space="preserve">4.1</w:t>
            </w:r>
          </w:p>
        </w:tc>
      </w:tr>
    </w:tbl>
    <w:p w:rsidR="00000000" w:rsidDel="00000000" w:rsidP="00000000" w:rsidRDefault="00000000" w:rsidRPr="00000000" w14:paraId="0000010A">
      <w:pPr>
        <w:spacing w:after="0" w:before="12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10B">
      <w:pPr>
        <w:spacing w:after="0" w:before="120" w:lineRule="auto"/>
        <w:rPr>
          <w:b w:val="1"/>
          <w:sz w:val="20"/>
          <w:szCs w:val="20"/>
        </w:rPr>
      </w:pPr>
      <w:r w:rsidDel="00000000" w:rsidR="00000000" w:rsidRPr="00000000">
        <w:rPr>
          <w:b w:val="1"/>
          <w:sz w:val="20"/>
          <w:szCs w:val="20"/>
          <w:rtl w:val="0"/>
        </w:rPr>
        <w:t xml:space="preserve">4.2 Reports/Liaisons from other groups/meetings</w:t>
      </w:r>
    </w:p>
    <w:p w:rsidR="00000000" w:rsidDel="00000000" w:rsidP="00000000" w:rsidRDefault="00000000" w:rsidRPr="00000000" w14:paraId="0000010C">
      <w:pPr>
        <w:spacing w:after="0" w:before="12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10D">
      <w:pPr>
        <w:spacing w:after="0" w:before="120" w:lineRule="auto"/>
        <w:rPr>
          <w:b w:val="1"/>
          <w:sz w:val="20"/>
          <w:szCs w:val="20"/>
        </w:rPr>
      </w:pPr>
      <w:r w:rsidDel="00000000" w:rsidR="00000000" w:rsidRPr="00000000">
        <w:rPr>
          <w:b w:val="1"/>
          <w:sz w:val="20"/>
          <w:szCs w:val="20"/>
          <w:rtl w:val="0"/>
        </w:rPr>
        <w:t xml:space="preserve">4.3 iRTCW (Immersive Real-time Communication for WebRTC)</w:t>
      </w:r>
    </w:p>
    <w:p w:rsidR="00000000" w:rsidDel="00000000" w:rsidP="00000000" w:rsidRDefault="00000000" w:rsidRPr="00000000" w14:paraId="0000010E">
      <w:pPr>
        <w:spacing w:after="0" w:before="120" w:lineRule="auto"/>
        <w:rPr>
          <w:b w:val="1"/>
          <w:sz w:val="20"/>
          <w:szCs w:val="20"/>
        </w:rPr>
      </w:pPr>
      <w:r w:rsidDel="00000000" w:rsidR="00000000" w:rsidRPr="00000000">
        <w:rPr>
          <w:b w:val="1"/>
          <w:sz w:val="20"/>
          <w:szCs w:val="20"/>
          <w:rtl w:val="0"/>
        </w:rPr>
        <w:t xml:space="preserve"> </w:t>
      </w:r>
    </w:p>
    <w:tbl>
      <w:tblPr>
        <w:tblStyle w:val="Table21"/>
        <w:tblW w:w="75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20"/>
        <w:gridCol w:w="4140"/>
        <w:gridCol w:w="1755"/>
        <w:tblGridChange w:id="0">
          <w:tblGrid>
            <w:gridCol w:w="1620"/>
            <w:gridCol w:w="4140"/>
            <w:gridCol w:w="1755"/>
          </w:tblGrid>
        </w:tblGridChange>
      </w:tblGrid>
      <w:tr>
        <w:trPr>
          <w:cantSplit w:val="0"/>
          <w:trHeight w:val="680"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0F">
            <w:pPr>
              <w:spacing w:after="0" w:before="0" w:lineRule="auto"/>
              <w:ind w:left="120" w:firstLine="0"/>
              <w:rPr>
                <w:b w:val="1"/>
                <w:color w:val="0000ff"/>
                <w:sz w:val="16"/>
                <w:szCs w:val="16"/>
                <w:u w:val="single"/>
              </w:rPr>
            </w:pPr>
            <w:hyperlink r:id="rId25">
              <w:r w:rsidDel="00000000" w:rsidR="00000000" w:rsidRPr="00000000">
                <w:rPr>
                  <w:b w:val="1"/>
                  <w:color w:val="0000ff"/>
                  <w:sz w:val="16"/>
                  <w:szCs w:val="16"/>
                  <w:u w:val="single"/>
                  <w:rtl w:val="0"/>
                </w:rPr>
                <w:t xml:space="preserve">S4aR230058</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10">
            <w:pPr>
              <w:spacing w:after="0" w:before="0" w:lineRule="auto"/>
              <w:ind w:left="120" w:firstLine="0"/>
              <w:rPr>
                <w:b w:val="1"/>
                <w:sz w:val="16"/>
                <w:szCs w:val="16"/>
              </w:rPr>
            </w:pPr>
            <w:r w:rsidDel="00000000" w:rsidR="00000000" w:rsidRPr="00000000">
              <w:rPr>
                <w:b w:val="1"/>
                <w:sz w:val="16"/>
                <w:szCs w:val="16"/>
                <w:rtl w:val="0"/>
              </w:rPr>
              <w:t xml:space="preserve">[iRTCW] functional components for iRTC client in the terminal</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11">
            <w:pPr>
              <w:spacing w:after="0" w:before="0" w:lineRule="auto"/>
              <w:ind w:left="120" w:firstLine="0"/>
              <w:rPr>
                <w:b w:val="1"/>
                <w:sz w:val="16"/>
                <w:szCs w:val="16"/>
              </w:rPr>
            </w:pPr>
            <w:r w:rsidDel="00000000" w:rsidR="00000000" w:rsidRPr="00000000">
              <w:rPr>
                <w:b w:val="1"/>
                <w:sz w:val="16"/>
                <w:szCs w:val="16"/>
                <w:rtl w:val="0"/>
              </w:rPr>
              <w:t xml:space="preserve">Meta Ireland</w:t>
            </w:r>
          </w:p>
        </w:tc>
      </w:tr>
    </w:tbl>
    <w:p w:rsidR="00000000" w:rsidDel="00000000" w:rsidP="00000000" w:rsidRDefault="00000000" w:rsidRPr="00000000" w14:paraId="00000112">
      <w:pPr>
        <w:spacing w:after="0" w:before="120" w:lineRule="auto"/>
        <w:rPr>
          <w:b w:val="1"/>
          <w:sz w:val="20"/>
          <w:szCs w:val="20"/>
        </w:rPr>
      </w:pPr>
      <w:r w:rsidDel="00000000" w:rsidR="00000000" w:rsidRPr="00000000">
        <w:rPr>
          <w:b w:val="1"/>
          <w:sz w:val="20"/>
          <w:szCs w:val="20"/>
          <w:rtl w:val="0"/>
        </w:rPr>
        <w:t xml:space="preserve"> </w:t>
      </w:r>
    </w:p>
    <w:tbl>
      <w:tblPr>
        <w:tblStyle w:val="Table22"/>
        <w:tblW w:w="75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05"/>
        <w:gridCol w:w="4095"/>
        <w:gridCol w:w="1800"/>
        <w:tblGridChange w:id="0">
          <w:tblGrid>
            <w:gridCol w:w="1605"/>
            <w:gridCol w:w="4095"/>
            <w:gridCol w:w="1800"/>
          </w:tblGrid>
        </w:tblGridChange>
      </w:tblGrid>
      <w:tr>
        <w:trPr>
          <w:cantSplit w:val="0"/>
          <w:trHeight w:val="680"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13">
            <w:pPr>
              <w:spacing w:after="0" w:before="0" w:lineRule="auto"/>
              <w:ind w:left="120" w:firstLine="0"/>
              <w:rPr>
                <w:b w:val="1"/>
                <w:color w:val="0000ff"/>
                <w:sz w:val="16"/>
                <w:szCs w:val="16"/>
                <w:u w:val="single"/>
              </w:rPr>
            </w:pPr>
            <w:hyperlink r:id="rId26">
              <w:r w:rsidDel="00000000" w:rsidR="00000000" w:rsidRPr="00000000">
                <w:rPr>
                  <w:b w:val="1"/>
                  <w:color w:val="0000ff"/>
                  <w:sz w:val="16"/>
                  <w:szCs w:val="16"/>
                  <w:u w:val="single"/>
                  <w:rtl w:val="0"/>
                </w:rPr>
                <w:t xml:space="preserve">S4aR230060</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14">
            <w:pPr>
              <w:spacing w:after="0" w:before="0" w:lineRule="auto"/>
              <w:ind w:left="120" w:firstLine="0"/>
              <w:rPr>
                <w:b w:val="1"/>
                <w:sz w:val="16"/>
                <w:szCs w:val="16"/>
              </w:rPr>
            </w:pPr>
            <w:r w:rsidDel="00000000" w:rsidR="00000000" w:rsidRPr="00000000">
              <w:rPr>
                <w:b w:val="1"/>
                <w:sz w:val="16"/>
                <w:szCs w:val="16"/>
                <w:rtl w:val="0"/>
              </w:rPr>
              <w:t xml:space="preserve">AR Call Solution For Smartphones or Tablets</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15">
            <w:pPr>
              <w:spacing w:after="0" w:before="0" w:lineRule="auto"/>
              <w:ind w:left="120" w:firstLine="0"/>
              <w:rPr>
                <w:b w:val="1"/>
                <w:sz w:val="16"/>
                <w:szCs w:val="16"/>
              </w:rPr>
            </w:pPr>
            <w:r w:rsidDel="00000000" w:rsidR="00000000" w:rsidRPr="00000000">
              <w:rPr>
                <w:b w:val="1"/>
                <w:sz w:val="16"/>
                <w:szCs w:val="16"/>
                <w:rtl w:val="0"/>
              </w:rPr>
              <w:t xml:space="preserve">China Mobile Com. Corporation</w:t>
            </w:r>
          </w:p>
        </w:tc>
      </w:tr>
    </w:tbl>
    <w:p w:rsidR="00000000" w:rsidDel="00000000" w:rsidP="00000000" w:rsidRDefault="00000000" w:rsidRPr="00000000" w14:paraId="00000116">
      <w:pPr>
        <w:spacing w:after="0" w:before="120" w:lineRule="auto"/>
        <w:rPr>
          <w:b w:val="1"/>
        </w:rPr>
      </w:pPr>
      <w:r w:rsidDel="00000000" w:rsidR="00000000" w:rsidRPr="00000000">
        <w:rPr>
          <w:b w:val="1"/>
          <w:rtl w:val="0"/>
        </w:rPr>
        <w:t xml:space="preserve"> </w:t>
      </w:r>
    </w:p>
    <w:p w:rsidR="00000000" w:rsidDel="00000000" w:rsidP="00000000" w:rsidRDefault="00000000" w:rsidRPr="00000000" w14:paraId="00000117">
      <w:pPr>
        <w:spacing w:after="0" w:before="120" w:lineRule="auto"/>
        <w:rPr>
          <w:b w:val="1"/>
          <w:sz w:val="20"/>
          <w:szCs w:val="20"/>
        </w:rPr>
      </w:pPr>
      <w:r w:rsidDel="00000000" w:rsidR="00000000" w:rsidRPr="00000000">
        <w:rPr>
          <w:b w:val="1"/>
          <w:sz w:val="20"/>
          <w:szCs w:val="20"/>
          <w:rtl w:val="0"/>
        </w:rPr>
        <w:t xml:space="preserve">4.4 IBACS (IMS-based AR Conversational Services)</w:t>
      </w:r>
    </w:p>
    <w:p w:rsidR="00000000" w:rsidDel="00000000" w:rsidP="00000000" w:rsidRDefault="00000000" w:rsidRPr="00000000" w14:paraId="00000118">
      <w:pPr>
        <w:spacing w:after="0" w:before="120" w:lineRule="auto"/>
        <w:rPr>
          <w:b w:val="1"/>
          <w:sz w:val="20"/>
          <w:szCs w:val="20"/>
        </w:rPr>
      </w:pPr>
      <w:r w:rsidDel="00000000" w:rsidR="00000000" w:rsidRPr="00000000">
        <w:rPr>
          <w:b w:val="1"/>
          <w:sz w:val="20"/>
          <w:szCs w:val="20"/>
          <w:rtl w:val="0"/>
        </w:rPr>
        <w:t xml:space="preserve"> </w:t>
      </w:r>
    </w:p>
    <w:tbl>
      <w:tblPr>
        <w:tblStyle w:val="Table23"/>
        <w:tblW w:w="75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05"/>
        <w:gridCol w:w="4095"/>
        <w:gridCol w:w="1800"/>
        <w:tblGridChange w:id="0">
          <w:tblGrid>
            <w:gridCol w:w="1605"/>
            <w:gridCol w:w="4095"/>
            <w:gridCol w:w="1800"/>
          </w:tblGrid>
        </w:tblGridChange>
      </w:tblGrid>
      <w:tr>
        <w:trPr>
          <w:cantSplit w:val="0"/>
          <w:trHeight w:val="755"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19">
            <w:pPr>
              <w:spacing w:after="0" w:before="0" w:lineRule="auto"/>
              <w:ind w:left="120" w:firstLine="0"/>
              <w:rPr>
                <w:b w:val="1"/>
                <w:color w:val="0000ff"/>
                <w:sz w:val="16"/>
                <w:szCs w:val="16"/>
                <w:u w:val="single"/>
              </w:rPr>
            </w:pPr>
            <w:hyperlink r:id="rId27">
              <w:r w:rsidDel="00000000" w:rsidR="00000000" w:rsidRPr="00000000">
                <w:rPr>
                  <w:b w:val="1"/>
                  <w:color w:val="0000ff"/>
                  <w:sz w:val="16"/>
                  <w:szCs w:val="16"/>
                  <w:u w:val="single"/>
                  <w:rtl w:val="0"/>
                </w:rPr>
                <w:t xml:space="preserve">S4aR230066</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1A">
            <w:pPr>
              <w:spacing w:after="0" w:before="0" w:lineRule="auto"/>
              <w:ind w:left="120" w:firstLine="0"/>
              <w:rPr>
                <w:b w:val="1"/>
                <w:sz w:val="16"/>
                <w:szCs w:val="16"/>
              </w:rPr>
            </w:pPr>
            <w:r w:rsidDel="00000000" w:rsidR="00000000" w:rsidRPr="00000000">
              <w:rPr>
                <w:b w:val="1"/>
                <w:sz w:val="16"/>
                <w:szCs w:val="16"/>
                <w:rtl w:val="0"/>
              </w:rPr>
              <w:t xml:space="preserve">IMS-based AR communication split rendering call flow</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1B">
            <w:pPr>
              <w:spacing w:after="0" w:before="0" w:lineRule="auto"/>
              <w:ind w:left="120" w:firstLine="0"/>
              <w:rPr>
                <w:b w:val="1"/>
                <w:sz w:val="16"/>
                <w:szCs w:val="16"/>
              </w:rPr>
            </w:pPr>
            <w:r w:rsidDel="00000000" w:rsidR="00000000" w:rsidRPr="00000000">
              <w:rPr>
                <w:b w:val="1"/>
                <w:sz w:val="16"/>
                <w:szCs w:val="16"/>
                <w:rtl w:val="0"/>
              </w:rPr>
              <w:t xml:space="preserve">HuaWei Technologies Co., Ltd</w:t>
            </w:r>
          </w:p>
        </w:tc>
      </w:tr>
    </w:tbl>
    <w:p w:rsidR="00000000" w:rsidDel="00000000" w:rsidP="00000000" w:rsidRDefault="00000000" w:rsidRPr="00000000" w14:paraId="0000011C">
      <w:pPr>
        <w:spacing w:after="0" w:before="12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11D">
      <w:pPr>
        <w:spacing w:after="0" w:before="120" w:lineRule="auto"/>
        <w:rPr>
          <w:b w:val="1"/>
          <w:sz w:val="20"/>
          <w:szCs w:val="20"/>
        </w:rPr>
      </w:pPr>
      <w:r w:rsidDel="00000000" w:rsidR="00000000" w:rsidRPr="00000000">
        <w:rPr>
          <w:b w:val="1"/>
          <w:sz w:val="20"/>
          <w:szCs w:val="20"/>
          <w:rtl w:val="0"/>
        </w:rPr>
        <w:t xml:space="preserve">4.5 GA4RTAR (Generic architecture for Real-Time and AR/MR media)</w:t>
      </w:r>
    </w:p>
    <w:p w:rsidR="00000000" w:rsidDel="00000000" w:rsidP="00000000" w:rsidRDefault="00000000" w:rsidRPr="00000000" w14:paraId="0000011E">
      <w:pPr>
        <w:spacing w:after="0" w:before="12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11F">
      <w:pPr>
        <w:spacing w:after="0" w:before="120" w:lineRule="auto"/>
        <w:rPr>
          <w:b w:val="1"/>
          <w:sz w:val="20"/>
          <w:szCs w:val="20"/>
        </w:rPr>
      </w:pPr>
      <w:r w:rsidDel="00000000" w:rsidR="00000000" w:rsidRPr="00000000">
        <w:rPr>
          <w:b w:val="1"/>
          <w:sz w:val="20"/>
          <w:szCs w:val="20"/>
          <w:rtl w:val="0"/>
        </w:rPr>
        <w:t xml:space="preserve">4.6 5G_RTP (5G Real-Time Transport Protocols)</w:t>
      </w:r>
    </w:p>
    <w:p w:rsidR="00000000" w:rsidDel="00000000" w:rsidP="00000000" w:rsidRDefault="00000000" w:rsidRPr="00000000" w14:paraId="00000120">
      <w:pPr>
        <w:spacing w:after="0" w:before="120" w:lineRule="auto"/>
        <w:rPr>
          <w:b w:val="1"/>
          <w:sz w:val="20"/>
          <w:szCs w:val="20"/>
        </w:rPr>
      </w:pPr>
      <w:r w:rsidDel="00000000" w:rsidR="00000000" w:rsidRPr="00000000">
        <w:rPr>
          <w:b w:val="1"/>
          <w:sz w:val="20"/>
          <w:szCs w:val="20"/>
          <w:rtl w:val="0"/>
        </w:rPr>
        <w:t xml:space="preserve"> </w:t>
      </w:r>
    </w:p>
    <w:tbl>
      <w:tblPr>
        <w:tblStyle w:val="Table24"/>
        <w:tblW w:w="75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05"/>
        <w:gridCol w:w="4050"/>
        <w:gridCol w:w="1845"/>
        <w:tblGridChange w:id="0">
          <w:tblGrid>
            <w:gridCol w:w="1605"/>
            <w:gridCol w:w="4050"/>
            <w:gridCol w:w="1845"/>
          </w:tblGrid>
        </w:tblGridChange>
      </w:tblGrid>
      <w:tr>
        <w:trPr>
          <w:cantSplit w:val="0"/>
          <w:trHeight w:val="755"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21">
            <w:pPr>
              <w:spacing w:after="0" w:before="0" w:lineRule="auto"/>
              <w:ind w:left="120" w:firstLine="0"/>
              <w:rPr>
                <w:b w:val="1"/>
                <w:color w:val="0000ff"/>
                <w:sz w:val="16"/>
                <w:szCs w:val="16"/>
                <w:u w:val="single"/>
              </w:rPr>
            </w:pPr>
            <w:hyperlink r:id="rId28">
              <w:r w:rsidDel="00000000" w:rsidR="00000000" w:rsidRPr="00000000">
                <w:rPr>
                  <w:b w:val="1"/>
                  <w:color w:val="0000ff"/>
                  <w:sz w:val="16"/>
                  <w:szCs w:val="16"/>
                  <w:u w:val="single"/>
                  <w:rtl w:val="0"/>
                </w:rPr>
                <w:t xml:space="preserve">S4aR230059</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22">
            <w:pPr>
              <w:spacing w:after="0" w:before="0" w:lineRule="auto"/>
              <w:ind w:left="120" w:firstLine="0"/>
              <w:rPr>
                <w:b w:val="1"/>
                <w:sz w:val="16"/>
                <w:szCs w:val="16"/>
              </w:rPr>
            </w:pPr>
            <w:r w:rsidDel="00000000" w:rsidR="00000000" w:rsidRPr="00000000">
              <w:rPr>
                <w:b w:val="1"/>
                <w:sz w:val="16"/>
                <w:szCs w:val="16"/>
                <w:rtl w:val="0"/>
              </w:rPr>
              <w:t xml:space="preserve">[5G_RTP] End-of-burst signaling in PDU Set RTP HE</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23">
            <w:pPr>
              <w:spacing w:after="0" w:before="0" w:lineRule="auto"/>
              <w:ind w:left="120" w:firstLine="0"/>
              <w:rPr>
                <w:b w:val="1"/>
                <w:sz w:val="16"/>
                <w:szCs w:val="16"/>
              </w:rPr>
            </w:pPr>
            <w:r w:rsidDel="00000000" w:rsidR="00000000" w:rsidRPr="00000000">
              <w:rPr>
                <w:b w:val="1"/>
                <w:sz w:val="16"/>
                <w:szCs w:val="16"/>
                <w:rtl w:val="0"/>
              </w:rPr>
              <w:t xml:space="preserve">InterDigital Communications</w:t>
            </w:r>
          </w:p>
        </w:tc>
      </w:tr>
    </w:tbl>
    <w:p w:rsidR="00000000" w:rsidDel="00000000" w:rsidP="00000000" w:rsidRDefault="00000000" w:rsidRPr="00000000" w14:paraId="00000124">
      <w:pPr>
        <w:spacing w:after="0" w:before="120" w:lineRule="auto"/>
        <w:rPr>
          <w:b w:val="1"/>
          <w:sz w:val="20"/>
          <w:szCs w:val="20"/>
        </w:rPr>
      </w:pPr>
      <w:r w:rsidDel="00000000" w:rsidR="00000000" w:rsidRPr="00000000">
        <w:rPr>
          <w:b w:val="1"/>
          <w:sz w:val="20"/>
          <w:szCs w:val="20"/>
          <w:rtl w:val="0"/>
        </w:rPr>
        <w:t xml:space="preserve"> </w:t>
      </w:r>
    </w:p>
    <w:tbl>
      <w:tblPr>
        <w:tblStyle w:val="Table25"/>
        <w:tblW w:w="75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20"/>
        <w:gridCol w:w="4125"/>
        <w:gridCol w:w="1755"/>
        <w:tblGridChange w:id="0">
          <w:tblGrid>
            <w:gridCol w:w="1620"/>
            <w:gridCol w:w="4125"/>
            <w:gridCol w:w="1755"/>
          </w:tblGrid>
        </w:tblGridChange>
      </w:tblGrid>
      <w:tr>
        <w:trPr>
          <w:cantSplit w:val="0"/>
          <w:trHeight w:val="680"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25">
            <w:pPr>
              <w:spacing w:after="0" w:before="0" w:lineRule="auto"/>
              <w:ind w:left="120" w:firstLine="0"/>
              <w:rPr>
                <w:b w:val="1"/>
                <w:color w:val="0000ff"/>
                <w:sz w:val="16"/>
                <w:szCs w:val="16"/>
                <w:u w:val="single"/>
              </w:rPr>
            </w:pPr>
            <w:hyperlink r:id="rId29">
              <w:r w:rsidDel="00000000" w:rsidR="00000000" w:rsidRPr="00000000">
                <w:rPr>
                  <w:b w:val="1"/>
                  <w:color w:val="0000ff"/>
                  <w:sz w:val="16"/>
                  <w:szCs w:val="16"/>
                  <w:u w:val="single"/>
                  <w:rtl w:val="0"/>
                </w:rPr>
                <w:t xml:space="preserve">S4aR230062</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26">
            <w:pPr>
              <w:spacing w:after="0" w:before="0" w:lineRule="auto"/>
              <w:ind w:left="120" w:firstLine="0"/>
              <w:rPr>
                <w:b w:val="1"/>
                <w:sz w:val="16"/>
                <w:szCs w:val="16"/>
              </w:rPr>
            </w:pPr>
            <w:r w:rsidDel="00000000" w:rsidR="00000000" w:rsidRPr="00000000">
              <w:rPr>
                <w:b w:val="1"/>
                <w:sz w:val="16"/>
                <w:szCs w:val="16"/>
                <w:rtl w:val="0"/>
              </w:rPr>
              <w:t xml:space="preserve">[5G_RTP] Observations about PDU set information fields</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27">
            <w:pPr>
              <w:spacing w:after="0" w:before="0" w:lineRule="auto"/>
              <w:ind w:left="120" w:firstLine="0"/>
              <w:rPr>
                <w:b w:val="1"/>
                <w:sz w:val="16"/>
                <w:szCs w:val="16"/>
              </w:rPr>
            </w:pPr>
            <w:r w:rsidDel="00000000" w:rsidR="00000000" w:rsidRPr="00000000">
              <w:rPr>
                <w:b w:val="1"/>
                <w:sz w:val="16"/>
                <w:szCs w:val="16"/>
                <w:rtl w:val="0"/>
              </w:rPr>
              <w:t xml:space="preserve">Lenovo (Beijing) Ltd</w:t>
            </w:r>
          </w:p>
        </w:tc>
      </w:tr>
    </w:tbl>
    <w:p w:rsidR="00000000" w:rsidDel="00000000" w:rsidP="00000000" w:rsidRDefault="00000000" w:rsidRPr="00000000" w14:paraId="00000128">
      <w:pPr>
        <w:spacing w:after="0" w:before="120" w:lineRule="auto"/>
        <w:rPr>
          <w:b w:val="1"/>
          <w:sz w:val="20"/>
          <w:szCs w:val="20"/>
        </w:rPr>
      </w:pPr>
      <w:r w:rsidDel="00000000" w:rsidR="00000000" w:rsidRPr="00000000">
        <w:rPr>
          <w:b w:val="1"/>
          <w:sz w:val="20"/>
          <w:szCs w:val="20"/>
          <w:rtl w:val="0"/>
        </w:rPr>
        <w:t xml:space="preserve"> </w:t>
      </w:r>
    </w:p>
    <w:tbl>
      <w:tblPr>
        <w:tblStyle w:val="Table26"/>
        <w:tblW w:w="75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20"/>
        <w:gridCol w:w="4095"/>
        <w:gridCol w:w="1800"/>
        <w:tblGridChange w:id="0">
          <w:tblGrid>
            <w:gridCol w:w="1620"/>
            <w:gridCol w:w="4095"/>
            <w:gridCol w:w="1800"/>
          </w:tblGrid>
        </w:tblGridChange>
      </w:tblGrid>
      <w:tr>
        <w:trPr>
          <w:cantSplit w:val="0"/>
          <w:trHeight w:val="680"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29">
            <w:pPr>
              <w:spacing w:after="0" w:before="0" w:lineRule="auto"/>
              <w:ind w:left="120" w:firstLine="0"/>
              <w:rPr>
                <w:b w:val="1"/>
                <w:sz w:val="16"/>
                <w:szCs w:val="16"/>
              </w:rPr>
            </w:pPr>
            <w:r w:rsidDel="00000000" w:rsidR="00000000" w:rsidRPr="00000000">
              <w:rPr>
                <w:b w:val="1"/>
                <w:sz w:val="16"/>
                <w:szCs w:val="16"/>
                <w:rtl w:val="0"/>
              </w:rPr>
              <w:t xml:space="preserve">S4aR230069</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2A">
            <w:pPr>
              <w:spacing w:after="0" w:before="0" w:lineRule="auto"/>
              <w:ind w:left="120" w:firstLine="0"/>
              <w:rPr>
                <w:b w:val="1"/>
                <w:sz w:val="16"/>
                <w:szCs w:val="16"/>
              </w:rPr>
            </w:pPr>
            <w:r w:rsidDel="00000000" w:rsidR="00000000" w:rsidRPr="00000000">
              <w:rPr>
                <w:b w:val="1"/>
                <w:sz w:val="16"/>
                <w:szCs w:val="16"/>
                <w:rtl w:val="0"/>
              </w:rPr>
              <w:t xml:space="preserve">[5G_RTP] PDU set HE use cases</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2B">
            <w:pPr>
              <w:spacing w:after="0" w:before="0" w:lineRule="auto"/>
              <w:ind w:left="120" w:firstLine="0"/>
              <w:rPr>
                <w:b w:val="1"/>
                <w:sz w:val="16"/>
                <w:szCs w:val="16"/>
              </w:rPr>
            </w:pPr>
            <w:r w:rsidDel="00000000" w:rsidR="00000000" w:rsidRPr="00000000">
              <w:rPr>
                <w:b w:val="1"/>
                <w:sz w:val="16"/>
                <w:szCs w:val="16"/>
                <w:rtl w:val="0"/>
              </w:rPr>
              <w:t xml:space="preserve">Nokia Corporation</w:t>
            </w:r>
          </w:p>
        </w:tc>
      </w:tr>
    </w:tbl>
    <w:p w:rsidR="00000000" w:rsidDel="00000000" w:rsidP="00000000" w:rsidRDefault="00000000" w:rsidRPr="00000000" w14:paraId="0000012C">
      <w:pPr>
        <w:spacing w:after="0" w:before="12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12D">
      <w:pPr>
        <w:spacing w:after="0" w:before="0" w:lineRule="auto"/>
        <w:rPr>
          <w:b w:val="1"/>
          <w:sz w:val="20"/>
          <w:szCs w:val="20"/>
        </w:rPr>
      </w:pPr>
      <w:r w:rsidDel="00000000" w:rsidR="00000000" w:rsidRPr="00000000">
        <w:rPr>
          <w:b w:val="1"/>
          <w:sz w:val="20"/>
          <w:szCs w:val="20"/>
          <w:rtl w:val="0"/>
        </w:rPr>
        <w:t xml:space="preserve">4.7 MP_RTT (Multiparty Real-Time Text)</w:t>
      </w:r>
    </w:p>
    <w:p w:rsidR="00000000" w:rsidDel="00000000" w:rsidP="00000000" w:rsidRDefault="00000000" w:rsidRPr="00000000" w14:paraId="0000012E">
      <w:pPr>
        <w:spacing w:after="0" w:before="120" w:lineRule="auto"/>
        <w:rPr>
          <w:b w:val="1"/>
          <w:sz w:val="20"/>
          <w:szCs w:val="20"/>
        </w:rPr>
      </w:pPr>
      <w:r w:rsidDel="00000000" w:rsidR="00000000" w:rsidRPr="00000000">
        <w:rPr>
          <w:b w:val="1"/>
          <w:sz w:val="20"/>
          <w:szCs w:val="20"/>
          <w:rtl w:val="0"/>
        </w:rPr>
        <w:t xml:space="preserve"> </w:t>
      </w:r>
    </w:p>
    <w:tbl>
      <w:tblPr>
        <w:tblStyle w:val="Table27"/>
        <w:tblW w:w="75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05"/>
        <w:gridCol w:w="4080"/>
        <w:gridCol w:w="1815"/>
        <w:tblGridChange w:id="0">
          <w:tblGrid>
            <w:gridCol w:w="1605"/>
            <w:gridCol w:w="4080"/>
            <w:gridCol w:w="1815"/>
          </w:tblGrid>
        </w:tblGridChange>
      </w:tblGrid>
      <w:tr>
        <w:trPr>
          <w:cantSplit w:val="0"/>
          <w:trHeight w:val="935"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2F">
            <w:pPr>
              <w:spacing w:after="0" w:before="0" w:lineRule="auto"/>
              <w:ind w:left="120" w:firstLine="0"/>
              <w:rPr>
                <w:b w:val="1"/>
                <w:color w:val="0000ff"/>
                <w:sz w:val="16"/>
                <w:szCs w:val="16"/>
                <w:u w:val="single"/>
              </w:rPr>
            </w:pPr>
            <w:hyperlink r:id="rId30">
              <w:r w:rsidDel="00000000" w:rsidR="00000000" w:rsidRPr="00000000">
                <w:rPr>
                  <w:b w:val="1"/>
                  <w:color w:val="0000ff"/>
                  <w:sz w:val="16"/>
                  <w:szCs w:val="16"/>
                  <w:u w:val="single"/>
                  <w:rtl w:val="0"/>
                </w:rPr>
                <w:t xml:space="preserve">S4aR230061</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30">
            <w:pPr>
              <w:spacing w:after="0" w:before="0" w:lineRule="auto"/>
              <w:ind w:left="120" w:firstLine="0"/>
              <w:rPr>
                <w:b w:val="1"/>
                <w:sz w:val="16"/>
                <w:szCs w:val="16"/>
              </w:rPr>
            </w:pPr>
            <w:r w:rsidDel="00000000" w:rsidR="00000000" w:rsidRPr="00000000">
              <w:rPr>
                <w:b w:val="1"/>
                <w:sz w:val="16"/>
                <w:szCs w:val="16"/>
                <w:rtl w:val="0"/>
              </w:rPr>
              <w:t xml:space="preserve">[MP_RTT] Proposed Permanent Document Update v0.1.1</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31">
            <w:pPr>
              <w:spacing w:after="0" w:before="0" w:lineRule="auto"/>
              <w:ind w:left="120" w:firstLine="0"/>
              <w:rPr>
                <w:b w:val="1"/>
                <w:sz w:val="16"/>
                <w:szCs w:val="16"/>
              </w:rPr>
            </w:pPr>
            <w:r w:rsidDel="00000000" w:rsidR="00000000" w:rsidRPr="00000000">
              <w:rPr>
                <w:b w:val="1"/>
                <w:sz w:val="16"/>
                <w:szCs w:val="16"/>
                <w:rtl w:val="0"/>
              </w:rPr>
              <w:t xml:space="preserve">Intel Corporation, Huawei Technologies Co., Ltd</w:t>
            </w:r>
          </w:p>
        </w:tc>
      </w:tr>
    </w:tbl>
    <w:p w:rsidR="00000000" w:rsidDel="00000000" w:rsidP="00000000" w:rsidRDefault="00000000" w:rsidRPr="00000000" w14:paraId="00000132">
      <w:pPr>
        <w:spacing w:after="0" w:before="12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133">
      <w:pPr>
        <w:spacing w:after="0" w:before="120" w:lineRule="auto"/>
        <w:rPr>
          <w:b w:val="1"/>
          <w:sz w:val="20"/>
          <w:szCs w:val="20"/>
        </w:rPr>
      </w:pPr>
      <w:r w:rsidDel="00000000" w:rsidR="00000000" w:rsidRPr="00000000">
        <w:rPr>
          <w:b w:val="1"/>
          <w:sz w:val="20"/>
          <w:szCs w:val="20"/>
          <w:rtl w:val="0"/>
        </w:rPr>
        <w:t xml:space="preserve">4.8 FS_eiRTCW (Feasibility Study on the enhancements for immersive Real-time Communication for WebRTC)</w:t>
      </w:r>
    </w:p>
    <w:p w:rsidR="00000000" w:rsidDel="00000000" w:rsidP="00000000" w:rsidRDefault="00000000" w:rsidRPr="00000000" w14:paraId="00000134">
      <w:pPr>
        <w:spacing w:after="0" w:before="120" w:lineRule="auto"/>
        <w:rPr>
          <w:b w:val="1"/>
          <w:sz w:val="20"/>
          <w:szCs w:val="20"/>
        </w:rPr>
      </w:pPr>
      <w:r w:rsidDel="00000000" w:rsidR="00000000" w:rsidRPr="00000000">
        <w:rPr>
          <w:b w:val="1"/>
          <w:sz w:val="20"/>
          <w:szCs w:val="20"/>
          <w:rtl w:val="0"/>
        </w:rPr>
        <w:t xml:space="preserve"> </w:t>
      </w:r>
    </w:p>
    <w:tbl>
      <w:tblPr>
        <w:tblStyle w:val="Table28"/>
        <w:tblW w:w="75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20"/>
        <w:gridCol w:w="4155"/>
        <w:gridCol w:w="1725"/>
        <w:tblGridChange w:id="0">
          <w:tblGrid>
            <w:gridCol w:w="1620"/>
            <w:gridCol w:w="4155"/>
            <w:gridCol w:w="1725"/>
          </w:tblGrid>
        </w:tblGridChange>
      </w:tblGrid>
      <w:tr>
        <w:trPr>
          <w:cantSplit w:val="0"/>
          <w:trHeight w:val="920"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35">
            <w:pPr>
              <w:spacing w:after="0" w:before="0" w:lineRule="auto"/>
              <w:ind w:left="120" w:firstLine="0"/>
              <w:rPr>
                <w:b w:val="1"/>
                <w:color w:val="0000ff"/>
                <w:sz w:val="16"/>
                <w:szCs w:val="16"/>
                <w:u w:val="single"/>
              </w:rPr>
            </w:pPr>
            <w:hyperlink r:id="rId31">
              <w:r w:rsidDel="00000000" w:rsidR="00000000" w:rsidRPr="00000000">
                <w:rPr>
                  <w:b w:val="1"/>
                  <w:color w:val="0000ff"/>
                  <w:sz w:val="16"/>
                  <w:szCs w:val="16"/>
                  <w:u w:val="single"/>
                  <w:rtl w:val="0"/>
                </w:rPr>
                <w:t xml:space="preserve">S4aR230063</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36">
            <w:pPr>
              <w:spacing w:after="0" w:before="0" w:lineRule="auto"/>
              <w:ind w:left="120" w:firstLine="0"/>
              <w:rPr>
                <w:b w:val="1"/>
                <w:sz w:val="16"/>
                <w:szCs w:val="16"/>
              </w:rPr>
            </w:pPr>
            <w:r w:rsidDel="00000000" w:rsidR="00000000" w:rsidRPr="00000000">
              <w:rPr>
                <w:b w:val="1"/>
                <w:sz w:val="16"/>
                <w:szCs w:val="16"/>
                <w:rtl w:val="0"/>
              </w:rPr>
              <w:t xml:space="preserve">[FS_eiRTCW] Whole image of the description for eiRTCW signalling protocol</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37">
            <w:pPr>
              <w:spacing w:after="0" w:before="0" w:lineRule="auto"/>
              <w:ind w:left="120" w:firstLine="0"/>
              <w:rPr>
                <w:b w:val="1"/>
                <w:sz w:val="16"/>
                <w:szCs w:val="16"/>
              </w:rPr>
            </w:pPr>
            <w:r w:rsidDel="00000000" w:rsidR="00000000" w:rsidRPr="00000000">
              <w:rPr>
                <w:b w:val="1"/>
                <w:sz w:val="16"/>
                <w:szCs w:val="16"/>
                <w:rtl w:val="0"/>
              </w:rPr>
              <w:t xml:space="preserve">NTT</w:t>
            </w:r>
          </w:p>
        </w:tc>
      </w:tr>
    </w:tbl>
    <w:p w:rsidR="00000000" w:rsidDel="00000000" w:rsidP="00000000" w:rsidRDefault="00000000" w:rsidRPr="00000000" w14:paraId="00000138">
      <w:pPr>
        <w:spacing w:after="0" w:before="120" w:lineRule="auto"/>
        <w:rPr>
          <w:b w:val="1"/>
          <w:sz w:val="20"/>
          <w:szCs w:val="20"/>
        </w:rPr>
      </w:pPr>
      <w:r w:rsidDel="00000000" w:rsidR="00000000" w:rsidRPr="00000000">
        <w:rPr>
          <w:b w:val="1"/>
          <w:sz w:val="20"/>
          <w:szCs w:val="20"/>
          <w:rtl w:val="0"/>
        </w:rPr>
        <w:t xml:space="preserve"> </w:t>
      </w:r>
    </w:p>
    <w:tbl>
      <w:tblPr>
        <w:tblStyle w:val="Table29"/>
        <w:tblW w:w="75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20"/>
        <w:gridCol w:w="4155"/>
        <w:gridCol w:w="1725"/>
        <w:tblGridChange w:id="0">
          <w:tblGrid>
            <w:gridCol w:w="1620"/>
            <w:gridCol w:w="4155"/>
            <w:gridCol w:w="1725"/>
          </w:tblGrid>
        </w:tblGridChange>
      </w:tblGrid>
      <w:tr>
        <w:trPr>
          <w:cantSplit w:val="0"/>
          <w:trHeight w:val="920"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39">
            <w:pPr>
              <w:spacing w:after="0" w:before="0" w:lineRule="auto"/>
              <w:ind w:left="120" w:firstLine="0"/>
              <w:rPr>
                <w:b w:val="1"/>
                <w:color w:val="0000ff"/>
                <w:sz w:val="16"/>
                <w:szCs w:val="16"/>
                <w:u w:val="single"/>
              </w:rPr>
            </w:pPr>
            <w:hyperlink r:id="rId32">
              <w:r w:rsidDel="00000000" w:rsidR="00000000" w:rsidRPr="00000000">
                <w:rPr>
                  <w:b w:val="1"/>
                  <w:color w:val="0000ff"/>
                  <w:sz w:val="16"/>
                  <w:szCs w:val="16"/>
                  <w:u w:val="single"/>
                  <w:rtl w:val="0"/>
                </w:rPr>
                <w:t xml:space="preserve">S4aR230064</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3A">
            <w:pPr>
              <w:spacing w:after="0" w:before="0" w:lineRule="auto"/>
              <w:ind w:left="120" w:firstLine="0"/>
              <w:rPr>
                <w:b w:val="1"/>
                <w:sz w:val="16"/>
                <w:szCs w:val="16"/>
              </w:rPr>
            </w:pPr>
            <w:r w:rsidDel="00000000" w:rsidR="00000000" w:rsidRPr="00000000">
              <w:rPr>
                <w:b w:val="1"/>
                <w:sz w:val="16"/>
                <w:szCs w:val="16"/>
                <w:rtl w:val="0"/>
              </w:rPr>
              <w:t xml:space="preserve">[FS_eiRTCW] (tentative) draft eiRTCW signalling protocol requirements</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3B">
            <w:pPr>
              <w:spacing w:after="0" w:before="0" w:lineRule="auto"/>
              <w:ind w:left="120" w:firstLine="0"/>
              <w:rPr>
                <w:b w:val="1"/>
                <w:sz w:val="16"/>
                <w:szCs w:val="16"/>
              </w:rPr>
            </w:pPr>
            <w:r w:rsidDel="00000000" w:rsidR="00000000" w:rsidRPr="00000000">
              <w:rPr>
                <w:b w:val="1"/>
                <w:sz w:val="16"/>
                <w:szCs w:val="16"/>
                <w:rtl w:val="0"/>
              </w:rPr>
              <w:t xml:space="preserve">NTT</w:t>
            </w:r>
          </w:p>
        </w:tc>
      </w:tr>
    </w:tbl>
    <w:p w:rsidR="00000000" w:rsidDel="00000000" w:rsidP="00000000" w:rsidRDefault="00000000" w:rsidRPr="00000000" w14:paraId="0000013C">
      <w:pPr>
        <w:spacing w:after="0" w:before="12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13D">
      <w:pPr>
        <w:spacing w:after="0" w:before="120" w:lineRule="auto"/>
        <w:rPr>
          <w:b w:val="1"/>
          <w:sz w:val="20"/>
          <w:szCs w:val="20"/>
        </w:rPr>
      </w:pPr>
      <w:r w:rsidDel="00000000" w:rsidR="00000000" w:rsidRPr="00000000">
        <w:rPr>
          <w:b w:val="1"/>
          <w:sz w:val="20"/>
          <w:szCs w:val="20"/>
          <w:rtl w:val="0"/>
        </w:rPr>
        <w:t xml:space="preserve">4.9 Others including TEI</w:t>
      </w:r>
    </w:p>
    <w:p w:rsidR="00000000" w:rsidDel="00000000" w:rsidP="00000000" w:rsidRDefault="00000000" w:rsidRPr="00000000" w14:paraId="0000013E">
      <w:pPr>
        <w:spacing w:after="0" w:before="12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13F">
      <w:pPr>
        <w:spacing w:after="0" w:before="120" w:lineRule="auto"/>
        <w:rPr>
          <w:b w:val="1"/>
          <w:sz w:val="20"/>
          <w:szCs w:val="20"/>
        </w:rPr>
      </w:pPr>
      <w:r w:rsidDel="00000000" w:rsidR="00000000" w:rsidRPr="00000000">
        <w:rPr>
          <w:rtl w:val="0"/>
        </w:rPr>
      </w:r>
    </w:p>
    <w:tbl>
      <w:tblPr>
        <w:tblStyle w:val="Table30"/>
        <w:tblW w:w="75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05"/>
        <w:gridCol w:w="4110"/>
        <w:gridCol w:w="1785"/>
        <w:tblGridChange w:id="0">
          <w:tblGrid>
            <w:gridCol w:w="1605"/>
            <w:gridCol w:w="4110"/>
            <w:gridCol w:w="1785"/>
          </w:tblGrid>
        </w:tblGridChange>
      </w:tblGrid>
      <w:tr>
        <w:trPr>
          <w:cantSplit w:val="0"/>
          <w:trHeight w:val="755"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40">
            <w:pPr>
              <w:spacing w:after="0" w:before="0" w:lineRule="auto"/>
              <w:ind w:left="120" w:firstLine="0"/>
              <w:rPr>
                <w:b w:val="1"/>
                <w:color w:val="0000ff"/>
                <w:sz w:val="16"/>
                <w:szCs w:val="16"/>
                <w:u w:val="single"/>
              </w:rPr>
            </w:pPr>
            <w:hyperlink r:id="rId33">
              <w:r w:rsidDel="00000000" w:rsidR="00000000" w:rsidRPr="00000000">
                <w:rPr>
                  <w:b w:val="1"/>
                  <w:color w:val="0000ff"/>
                  <w:sz w:val="16"/>
                  <w:szCs w:val="16"/>
                  <w:u w:val="single"/>
                  <w:rtl w:val="0"/>
                </w:rPr>
                <w:t xml:space="preserve">S4aR230065</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41">
            <w:pPr>
              <w:spacing w:after="0" w:before="0" w:lineRule="auto"/>
              <w:ind w:left="120" w:firstLine="0"/>
              <w:rPr>
                <w:b w:val="1"/>
                <w:sz w:val="16"/>
                <w:szCs w:val="16"/>
              </w:rPr>
            </w:pPr>
            <w:r w:rsidDel="00000000" w:rsidR="00000000" w:rsidRPr="00000000">
              <w:rPr>
                <w:b w:val="1"/>
                <w:sz w:val="16"/>
                <w:szCs w:val="16"/>
                <w:rtl w:val="0"/>
              </w:rPr>
              <w:t xml:space="preserve">Adding 3gpp-req-app attribute to SDP negotiation of IMS data channels</w:t>
            </w:r>
          </w:p>
          <w:p w:rsidR="00000000" w:rsidDel="00000000" w:rsidP="00000000" w:rsidRDefault="00000000" w:rsidRPr="00000000" w14:paraId="00000142">
            <w:pPr>
              <w:spacing w:after="0" w:before="0" w:lineRule="auto"/>
              <w:ind w:left="120" w:firstLine="0"/>
              <w:rPr>
                <w:b w:val="1"/>
                <w:color w:val="ff0000"/>
                <w:sz w:val="16"/>
                <w:szCs w:val="16"/>
              </w:rPr>
            </w:pPr>
            <w:r w:rsidDel="00000000" w:rsidR="00000000" w:rsidRPr="00000000">
              <w:rPr>
                <w:b w:val="1"/>
                <w:color w:val="ff0000"/>
                <w:sz w:val="16"/>
                <w:szCs w:val="16"/>
                <w:rtl w:val="0"/>
              </w:rPr>
              <w:t xml:space="preserve">(WITHDRAWN)</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43">
            <w:pPr>
              <w:spacing w:after="0" w:before="0" w:lineRule="auto"/>
              <w:ind w:left="120" w:firstLine="0"/>
              <w:rPr>
                <w:b w:val="1"/>
                <w:sz w:val="16"/>
                <w:szCs w:val="16"/>
              </w:rPr>
            </w:pPr>
            <w:r w:rsidDel="00000000" w:rsidR="00000000" w:rsidRPr="00000000">
              <w:rPr>
                <w:b w:val="1"/>
                <w:sz w:val="16"/>
                <w:szCs w:val="16"/>
                <w:rtl w:val="0"/>
              </w:rPr>
              <w:t xml:space="preserve">China Mobile Com. Corporation</w:t>
            </w:r>
          </w:p>
        </w:tc>
      </w:tr>
    </w:tbl>
    <w:p w:rsidR="00000000" w:rsidDel="00000000" w:rsidP="00000000" w:rsidRDefault="00000000" w:rsidRPr="00000000" w14:paraId="00000144">
      <w:pPr>
        <w:spacing w:after="0" w:before="120" w:lineRule="auto"/>
        <w:rPr>
          <w:b w:val="1"/>
          <w:sz w:val="20"/>
          <w:szCs w:val="20"/>
        </w:rPr>
      </w:pPr>
      <w:r w:rsidDel="00000000" w:rsidR="00000000" w:rsidRPr="00000000">
        <w:rPr>
          <w:b w:val="1"/>
          <w:sz w:val="20"/>
          <w:szCs w:val="20"/>
          <w:rtl w:val="0"/>
        </w:rPr>
        <w:t xml:space="preserve"> </w:t>
      </w:r>
    </w:p>
    <w:tbl>
      <w:tblPr>
        <w:tblStyle w:val="Table31"/>
        <w:tblW w:w="75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20"/>
        <w:gridCol w:w="4095"/>
        <w:gridCol w:w="1800"/>
        <w:tblGridChange w:id="0">
          <w:tblGrid>
            <w:gridCol w:w="1620"/>
            <w:gridCol w:w="4095"/>
            <w:gridCol w:w="1800"/>
          </w:tblGrid>
        </w:tblGridChange>
      </w:tblGrid>
      <w:tr>
        <w:trPr>
          <w:cantSplit w:val="0"/>
          <w:trHeight w:val="575"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45">
            <w:pPr>
              <w:spacing w:after="0" w:before="0" w:lineRule="auto"/>
              <w:ind w:left="120" w:firstLine="0"/>
              <w:rPr>
                <w:b w:val="1"/>
                <w:color w:val="0000ff"/>
                <w:sz w:val="16"/>
                <w:szCs w:val="16"/>
                <w:u w:val="single"/>
              </w:rPr>
            </w:pPr>
            <w:hyperlink r:id="rId34">
              <w:r w:rsidDel="00000000" w:rsidR="00000000" w:rsidRPr="00000000">
                <w:rPr>
                  <w:b w:val="1"/>
                  <w:color w:val="0000ff"/>
                  <w:sz w:val="16"/>
                  <w:szCs w:val="16"/>
                  <w:u w:val="single"/>
                  <w:rtl w:val="0"/>
                </w:rPr>
                <w:t xml:space="preserve">S4aR230067</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46">
            <w:pPr>
              <w:spacing w:after="0" w:before="0" w:lineRule="auto"/>
              <w:ind w:left="120" w:firstLine="0"/>
              <w:rPr>
                <w:b w:val="1"/>
                <w:sz w:val="16"/>
                <w:szCs w:val="16"/>
              </w:rPr>
            </w:pPr>
            <w:r w:rsidDel="00000000" w:rsidR="00000000" w:rsidRPr="00000000">
              <w:rPr>
                <w:b w:val="1"/>
                <w:sz w:val="16"/>
                <w:szCs w:val="16"/>
                <w:rtl w:val="0"/>
              </w:rPr>
              <w:t xml:space="preserve">Why It Need to be Supported That Multiple DC Apps Multiplex One "m=" line</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47">
            <w:pPr>
              <w:spacing w:after="0" w:before="0" w:lineRule="auto"/>
              <w:ind w:left="120" w:firstLine="0"/>
              <w:rPr>
                <w:b w:val="1"/>
                <w:sz w:val="16"/>
                <w:szCs w:val="16"/>
              </w:rPr>
            </w:pPr>
            <w:r w:rsidDel="00000000" w:rsidR="00000000" w:rsidRPr="00000000">
              <w:rPr>
                <w:b w:val="1"/>
                <w:sz w:val="16"/>
                <w:szCs w:val="16"/>
                <w:rtl w:val="0"/>
              </w:rPr>
              <w:t xml:space="preserve">China Mobile Com. Corporation</w:t>
            </w:r>
          </w:p>
        </w:tc>
      </w:tr>
    </w:tbl>
    <w:p w:rsidR="00000000" w:rsidDel="00000000" w:rsidP="00000000" w:rsidRDefault="00000000" w:rsidRPr="00000000" w14:paraId="00000148">
      <w:pPr>
        <w:spacing w:after="0" w:before="120" w:lineRule="auto"/>
        <w:rPr>
          <w:b w:val="1"/>
          <w:sz w:val="20"/>
          <w:szCs w:val="20"/>
        </w:rPr>
      </w:pPr>
      <w:r w:rsidDel="00000000" w:rsidR="00000000" w:rsidRPr="00000000">
        <w:rPr>
          <w:b w:val="1"/>
          <w:sz w:val="20"/>
          <w:szCs w:val="20"/>
          <w:rtl w:val="0"/>
        </w:rPr>
        <w:t xml:space="preserve"> </w:t>
      </w:r>
    </w:p>
    <w:tbl>
      <w:tblPr>
        <w:tblStyle w:val="Table32"/>
        <w:tblW w:w="75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05"/>
        <w:gridCol w:w="4080"/>
        <w:gridCol w:w="1815"/>
        <w:tblGridChange w:id="0">
          <w:tblGrid>
            <w:gridCol w:w="1605"/>
            <w:gridCol w:w="4080"/>
            <w:gridCol w:w="1815"/>
          </w:tblGrid>
        </w:tblGridChange>
      </w:tblGrid>
      <w:tr>
        <w:trPr>
          <w:cantSplit w:val="0"/>
          <w:trHeight w:val="1115"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49">
            <w:pPr>
              <w:spacing w:after="0" w:before="0" w:lineRule="auto"/>
              <w:ind w:left="120" w:firstLine="0"/>
              <w:rPr>
                <w:b w:val="1"/>
                <w:color w:val="0000ff"/>
                <w:sz w:val="16"/>
                <w:szCs w:val="16"/>
                <w:u w:val="single"/>
              </w:rPr>
            </w:pPr>
            <w:hyperlink r:id="rId35">
              <w:r w:rsidDel="00000000" w:rsidR="00000000" w:rsidRPr="00000000">
                <w:rPr>
                  <w:b w:val="1"/>
                  <w:color w:val="0000ff"/>
                  <w:sz w:val="16"/>
                  <w:szCs w:val="16"/>
                  <w:u w:val="single"/>
                  <w:rtl w:val="0"/>
                </w:rPr>
                <w:t xml:space="preserve">S4aR230068</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4A">
            <w:pPr>
              <w:spacing w:after="0" w:before="0" w:lineRule="auto"/>
              <w:ind w:left="120" w:firstLine="0"/>
              <w:rPr>
                <w:b w:val="1"/>
                <w:sz w:val="16"/>
                <w:szCs w:val="16"/>
              </w:rPr>
            </w:pPr>
            <w:r w:rsidDel="00000000" w:rsidR="00000000" w:rsidRPr="00000000">
              <w:rPr>
                <w:b w:val="1"/>
                <w:sz w:val="16"/>
                <w:szCs w:val="16"/>
                <w:rtl w:val="0"/>
              </w:rPr>
              <w:t xml:space="preserve">Adding 3gpp-req-app attribute to SDP negotiation of IMS data channels</w:t>
            </w:r>
          </w:p>
          <w:p w:rsidR="00000000" w:rsidDel="00000000" w:rsidP="00000000" w:rsidRDefault="00000000" w:rsidRPr="00000000" w14:paraId="0000014B">
            <w:pPr>
              <w:spacing w:after="0" w:before="0" w:lineRule="auto"/>
              <w:ind w:left="120" w:firstLine="0"/>
              <w:rPr>
                <w:b w:val="1"/>
                <w:color w:val="ff0000"/>
                <w:sz w:val="16"/>
                <w:szCs w:val="16"/>
              </w:rPr>
            </w:pPr>
            <w:r w:rsidDel="00000000" w:rsidR="00000000" w:rsidRPr="00000000">
              <w:rPr>
                <w:b w:val="1"/>
                <w:color w:val="ff0000"/>
                <w:sz w:val="16"/>
                <w:szCs w:val="16"/>
                <w:rtl w:val="0"/>
              </w:rPr>
              <w:t xml:space="preserve">(WITHDRAWN)</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4C">
            <w:pPr>
              <w:spacing w:after="0" w:before="0" w:lineRule="auto"/>
              <w:ind w:left="120" w:firstLine="0"/>
              <w:rPr>
                <w:b w:val="1"/>
                <w:sz w:val="16"/>
                <w:szCs w:val="16"/>
              </w:rPr>
            </w:pPr>
            <w:r w:rsidDel="00000000" w:rsidR="00000000" w:rsidRPr="00000000">
              <w:rPr>
                <w:b w:val="1"/>
                <w:sz w:val="16"/>
                <w:szCs w:val="16"/>
                <w:rtl w:val="0"/>
              </w:rPr>
              <w:t xml:space="preserve">Ericsson LM(?), Samsung Electronics Co., Ltd(?), Nokia Corporation(?)</w:t>
            </w:r>
          </w:p>
        </w:tc>
      </w:tr>
    </w:tbl>
    <w:p w:rsidR="00000000" w:rsidDel="00000000" w:rsidP="00000000" w:rsidRDefault="00000000" w:rsidRPr="00000000" w14:paraId="0000014D">
      <w:pPr>
        <w:spacing w:after="0" w:before="120" w:lineRule="auto"/>
        <w:rPr>
          <w:b w:val="1"/>
          <w:sz w:val="20"/>
          <w:szCs w:val="20"/>
        </w:rPr>
      </w:pPr>
      <w:r w:rsidDel="00000000" w:rsidR="00000000" w:rsidRPr="00000000">
        <w:rPr>
          <w:b w:val="1"/>
          <w:sz w:val="20"/>
          <w:szCs w:val="20"/>
          <w:rtl w:val="0"/>
        </w:rPr>
        <w:t xml:space="preserve"> </w:t>
      </w:r>
    </w:p>
    <w:tbl>
      <w:tblPr>
        <w:tblStyle w:val="Table33"/>
        <w:tblW w:w="75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05"/>
        <w:gridCol w:w="4110"/>
        <w:gridCol w:w="1785"/>
        <w:tblGridChange w:id="0">
          <w:tblGrid>
            <w:gridCol w:w="1605"/>
            <w:gridCol w:w="4110"/>
            <w:gridCol w:w="1785"/>
          </w:tblGrid>
        </w:tblGridChange>
      </w:tblGrid>
      <w:tr>
        <w:trPr>
          <w:cantSplit w:val="0"/>
          <w:trHeight w:val="1190"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4E">
            <w:pPr>
              <w:spacing w:after="0" w:before="0" w:lineRule="auto"/>
              <w:ind w:left="120" w:firstLine="0"/>
              <w:rPr>
                <w:b w:val="1"/>
                <w:color w:val="0000ff"/>
                <w:sz w:val="16"/>
                <w:szCs w:val="16"/>
                <w:u w:val="single"/>
              </w:rPr>
            </w:pPr>
            <w:hyperlink r:id="rId36">
              <w:r w:rsidDel="00000000" w:rsidR="00000000" w:rsidRPr="00000000">
                <w:rPr>
                  <w:b w:val="1"/>
                  <w:color w:val="0000ff"/>
                  <w:sz w:val="16"/>
                  <w:szCs w:val="16"/>
                  <w:u w:val="single"/>
                  <w:rtl w:val="0"/>
                </w:rPr>
                <w:t xml:space="preserve">S4aR230070</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4F">
            <w:pPr>
              <w:spacing w:after="0" w:before="0" w:lineRule="auto"/>
              <w:ind w:left="120" w:firstLine="0"/>
              <w:rPr>
                <w:b w:val="1"/>
                <w:sz w:val="16"/>
                <w:szCs w:val="16"/>
              </w:rPr>
            </w:pPr>
            <w:r w:rsidDel="00000000" w:rsidR="00000000" w:rsidRPr="00000000">
              <w:rPr>
                <w:b w:val="1"/>
                <w:sz w:val="16"/>
                <w:szCs w:val="16"/>
                <w:rtl w:val="0"/>
              </w:rPr>
              <w:t xml:space="preserve">Adding 3gpp-req-app attribute to SDP negotiation of IMS data channels</w:t>
            </w:r>
          </w:p>
          <w:p w:rsidR="00000000" w:rsidDel="00000000" w:rsidP="00000000" w:rsidRDefault="00000000" w:rsidRPr="00000000" w14:paraId="00000150">
            <w:pPr>
              <w:spacing w:after="0" w:before="0" w:lineRule="auto"/>
              <w:ind w:left="120" w:firstLine="0"/>
              <w:rPr>
                <w:b w:val="1"/>
                <w:color w:val="ff0000"/>
                <w:sz w:val="16"/>
                <w:szCs w:val="16"/>
              </w:rPr>
            </w:pPr>
            <w:r w:rsidDel="00000000" w:rsidR="00000000" w:rsidRPr="00000000">
              <w:rPr>
                <w:b w:val="1"/>
                <w:color w:val="ff0000"/>
                <w:sz w:val="16"/>
                <w:szCs w:val="16"/>
                <w:rtl w:val="0"/>
              </w:rPr>
              <w:t xml:space="preserve">(WITHDRAWN)</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51">
            <w:pPr>
              <w:spacing w:after="0" w:before="0" w:lineRule="auto"/>
              <w:ind w:left="120" w:firstLine="0"/>
              <w:rPr>
                <w:b w:val="1"/>
                <w:sz w:val="16"/>
                <w:szCs w:val="16"/>
              </w:rPr>
            </w:pPr>
            <w:r w:rsidDel="00000000" w:rsidR="00000000" w:rsidRPr="00000000">
              <w:rPr>
                <w:b w:val="1"/>
                <w:sz w:val="16"/>
                <w:szCs w:val="16"/>
                <w:rtl w:val="0"/>
              </w:rPr>
              <w:t xml:space="preserve">Ericsson LM, Samsung Electronics Co., Ltd., Nokia Corporation</w:t>
            </w:r>
          </w:p>
        </w:tc>
      </w:tr>
    </w:tbl>
    <w:p w:rsidR="00000000" w:rsidDel="00000000" w:rsidP="00000000" w:rsidRDefault="00000000" w:rsidRPr="00000000" w14:paraId="00000152">
      <w:pPr>
        <w:spacing w:after="0" w:before="120" w:lineRule="auto"/>
        <w:rPr>
          <w:b w:val="1"/>
          <w:sz w:val="20"/>
          <w:szCs w:val="20"/>
        </w:rPr>
      </w:pPr>
      <w:r w:rsidDel="00000000" w:rsidR="00000000" w:rsidRPr="00000000">
        <w:rPr>
          <w:b w:val="1"/>
          <w:sz w:val="20"/>
          <w:szCs w:val="20"/>
          <w:rtl w:val="0"/>
        </w:rPr>
        <w:t xml:space="preserve"> </w:t>
      </w:r>
    </w:p>
    <w:tbl>
      <w:tblPr>
        <w:tblStyle w:val="Table34"/>
        <w:tblW w:w="75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05"/>
        <w:gridCol w:w="4095"/>
        <w:gridCol w:w="1800"/>
        <w:tblGridChange w:id="0">
          <w:tblGrid>
            <w:gridCol w:w="1605"/>
            <w:gridCol w:w="4095"/>
            <w:gridCol w:w="1800"/>
          </w:tblGrid>
        </w:tblGridChange>
      </w:tblGrid>
      <w:tr>
        <w:trPr>
          <w:cantSplit w:val="0"/>
          <w:trHeight w:val="1025"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53">
            <w:pPr>
              <w:spacing w:after="0" w:before="0" w:lineRule="auto"/>
              <w:ind w:left="120" w:firstLine="0"/>
              <w:rPr>
                <w:b w:val="1"/>
                <w:color w:val="0000ff"/>
                <w:sz w:val="16"/>
                <w:szCs w:val="16"/>
                <w:u w:val="single"/>
              </w:rPr>
            </w:pPr>
            <w:hyperlink r:id="rId37">
              <w:r w:rsidDel="00000000" w:rsidR="00000000" w:rsidRPr="00000000">
                <w:rPr>
                  <w:b w:val="1"/>
                  <w:color w:val="0000ff"/>
                  <w:sz w:val="16"/>
                  <w:szCs w:val="16"/>
                  <w:u w:val="single"/>
                  <w:rtl w:val="0"/>
                </w:rPr>
                <w:t xml:space="preserve">S4aR230071</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54">
            <w:pPr>
              <w:spacing w:after="0" w:before="0" w:lineRule="auto"/>
              <w:ind w:left="120" w:firstLine="0"/>
              <w:rPr>
                <w:b w:val="1"/>
                <w:sz w:val="16"/>
                <w:szCs w:val="16"/>
              </w:rPr>
            </w:pPr>
            <w:r w:rsidDel="00000000" w:rsidR="00000000" w:rsidRPr="00000000">
              <w:rPr>
                <w:b w:val="1"/>
                <w:sz w:val="16"/>
                <w:szCs w:val="16"/>
                <w:rtl w:val="0"/>
              </w:rPr>
              <w:t xml:space="preserve">Adding 3gpp-req-app attribute to SDP negotiation of IMS data channels</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55">
            <w:pPr>
              <w:spacing w:after="0" w:before="0" w:lineRule="auto"/>
              <w:ind w:left="120" w:firstLine="0"/>
              <w:rPr>
                <w:b w:val="1"/>
                <w:sz w:val="16"/>
                <w:szCs w:val="16"/>
              </w:rPr>
            </w:pPr>
            <w:r w:rsidDel="00000000" w:rsidR="00000000" w:rsidRPr="00000000">
              <w:rPr>
                <w:b w:val="1"/>
                <w:sz w:val="16"/>
                <w:szCs w:val="16"/>
                <w:rtl w:val="0"/>
              </w:rPr>
              <w:t xml:space="preserve">China Mobile Com. Corporation, Qualcomm Europe Inc. Sweden</w:t>
            </w:r>
          </w:p>
        </w:tc>
      </w:tr>
    </w:tbl>
    <w:p w:rsidR="00000000" w:rsidDel="00000000" w:rsidP="00000000" w:rsidRDefault="00000000" w:rsidRPr="00000000" w14:paraId="00000156">
      <w:pPr>
        <w:spacing w:after="0" w:before="0" w:lineRule="auto"/>
        <w:rPr>
          <w:b w:val="1"/>
        </w:rPr>
      </w:pPr>
      <w:r w:rsidDel="00000000" w:rsidR="00000000" w:rsidRPr="00000000">
        <w:rPr>
          <w:rtl w:val="0"/>
        </w:rPr>
      </w:r>
    </w:p>
    <w:p w:rsidR="00000000" w:rsidDel="00000000" w:rsidP="00000000" w:rsidRDefault="00000000" w:rsidRPr="00000000" w14:paraId="00000157">
      <w:pPr>
        <w:spacing w:after="0" w:before="0" w:lineRule="auto"/>
        <w:rPr>
          <w:b w:val="1"/>
        </w:rPr>
      </w:pPr>
      <w:r w:rsidDel="00000000" w:rsidR="00000000" w:rsidRPr="00000000">
        <w:rPr>
          <w:rtl w:val="0"/>
        </w:rPr>
      </w:r>
    </w:p>
    <w:p w:rsidR="00000000" w:rsidDel="00000000" w:rsidP="00000000" w:rsidRDefault="00000000" w:rsidRPr="00000000" w14:paraId="00000158">
      <w:pPr>
        <w:spacing w:after="0" w:before="0" w:lineRule="auto"/>
        <w:rPr>
          <w:b w:val="1"/>
        </w:rPr>
      </w:pPr>
      <w:r w:rsidDel="00000000" w:rsidR="00000000" w:rsidRPr="00000000">
        <w:rPr>
          <w:rtl w:val="0"/>
        </w:rPr>
      </w:r>
    </w:p>
    <w:tbl>
      <w:tblPr>
        <w:tblStyle w:val="Table35"/>
        <w:tblW w:w="75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20"/>
        <w:gridCol w:w="4035"/>
        <w:gridCol w:w="1860"/>
        <w:tblGridChange w:id="0">
          <w:tblGrid>
            <w:gridCol w:w="1620"/>
            <w:gridCol w:w="4035"/>
            <w:gridCol w:w="1860"/>
          </w:tblGrid>
        </w:tblGridChange>
      </w:tblGrid>
      <w:tr>
        <w:trPr>
          <w:cantSplit w:val="0"/>
          <w:trHeight w:val="960" w:hRule="atLeast"/>
          <w:tblHeader w:val="0"/>
        </w:trPr>
        <w:tc>
          <w:tcPr>
            <w:tcBorders>
              <w:top w:color="a6a6a6" w:space="0" w:sz="3" w:val="single"/>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hyperlink r:id="rId38">
              <w:r w:rsidDel="00000000" w:rsidR="00000000" w:rsidRPr="00000000">
                <w:rPr>
                  <w:b w:val="1"/>
                  <w:color w:val="0000ff"/>
                  <w:sz w:val="16"/>
                  <w:szCs w:val="16"/>
                  <w:u w:val="single"/>
                  <w:rtl w:val="0"/>
                </w:rPr>
                <w:t xml:space="preserve">S4aR230073</w:t>
              </w:r>
            </w:hyperlink>
            <w:r w:rsidDel="00000000" w:rsidR="00000000" w:rsidRPr="00000000">
              <w:rPr>
                <w:rtl w:val="0"/>
              </w:rPr>
            </w:r>
          </w:p>
        </w:tc>
        <w:tc>
          <w:tcPr>
            <w:tcBorders>
              <w:top w:color="a6a6a6" w:space="0" w:sz="3" w:val="single"/>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sz w:val="16"/>
                <w:szCs w:val="16"/>
                <w:rtl w:val="0"/>
              </w:rPr>
              <w:t xml:space="preserve">Adding 3gpp-req-app attribute to SDP negotiation of IMS data channels</w:t>
            </w:r>
            <w:r w:rsidDel="00000000" w:rsidR="00000000" w:rsidRPr="00000000">
              <w:rPr>
                <w:rtl w:val="0"/>
              </w:rPr>
            </w:r>
          </w:p>
        </w:tc>
        <w:tc>
          <w:tcPr>
            <w:tcBorders>
              <w:top w:color="a6a6a6" w:space="0" w:sz="3" w:val="single"/>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sz w:val="16"/>
                <w:szCs w:val="16"/>
                <w:rtl w:val="0"/>
              </w:rPr>
              <w:t xml:space="preserve">Ericsson LM, Samsung Electronics Co., Ltd, Nokia Corporation</w:t>
            </w:r>
            <w:r w:rsidDel="00000000" w:rsidR="00000000" w:rsidRPr="00000000">
              <w:rPr>
                <w:rtl w:val="0"/>
              </w:rPr>
            </w:r>
          </w:p>
        </w:tc>
      </w:tr>
      <w:tr>
        <w:trPr>
          <w:cantSplit w:val="0"/>
          <w:trHeight w:val="96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hyperlink r:id="rId39">
              <w:r w:rsidDel="00000000" w:rsidR="00000000" w:rsidRPr="00000000">
                <w:rPr>
                  <w:b w:val="1"/>
                  <w:color w:val="0000ff"/>
                  <w:sz w:val="16"/>
                  <w:szCs w:val="16"/>
                  <w:u w:val="single"/>
                  <w:rtl w:val="0"/>
                </w:rPr>
                <w:t xml:space="preserve">S4aR230074</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sz w:val="16"/>
                <w:szCs w:val="16"/>
                <w:rtl w:val="0"/>
              </w:rPr>
              <w:t xml:space="preserve">Clarifications to IMS data channel description</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sz w:val="16"/>
                <w:szCs w:val="16"/>
                <w:rtl w:val="0"/>
              </w:rPr>
              <w:t xml:space="preserve">Ericsson LM, Samsung Electronics Co., Ltd.</w:t>
            </w:r>
            <w:r w:rsidDel="00000000" w:rsidR="00000000" w:rsidRPr="00000000">
              <w:rPr>
                <w:rtl w:val="0"/>
              </w:rPr>
            </w:r>
          </w:p>
        </w:tc>
      </w:tr>
    </w:tbl>
    <w:p w:rsidR="00000000" w:rsidDel="00000000" w:rsidP="00000000" w:rsidRDefault="00000000" w:rsidRPr="00000000" w14:paraId="0000015F">
      <w:pPr>
        <w:spacing w:after="0" w:before="0" w:lineRule="auto"/>
        <w:rPr>
          <w:b w:val="1"/>
        </w:rPr>
      </w:pPr>
      <w:r w:rsidDel="00000000" w:rsidR="00000000" w:rsidRPr="00000000">
        <w:rPr>
          <w:rtl w:val="0"/>
        </w:rPr>
      </w:r>
    </w:p>
    <w:p w:rsidR="00000000" w:rsidDel="00000000" w:rsidP="00000000" w:rsidRDefault="00000000" w:rsidRPr="00000000" w14:paraId="00000160">
      <w:pPr>
        <w:spacing w:after="0" w:before="120" w:lineRule="auto"/>
        <w:rPr>
          <w:b w:val="1"/>
        </w:rPr>
      </w:pPr>
      <w:r w:rsidDel="00000000" w:rsidR="00000000" w:rsidRPr="00000000">
        <w:rPr>
          <w:b w:val="1"/>
          <w:rtl w:val="0"/>
        </w:rPr>
        <w:t xml:space="preserve">4.10 Close of the session</w:t>
      </w:r>
    </w:p>
    <w:p w:rsidR="00000000" w:rsidDel="00000000" w:rsidP="00000000" w:rsidRDefault="00000000" w:rsidRPr="00000000" w14:paraId="00000161">
      <w:pPr>
        <w:spacing w:after="0" w:before="120" w:lineRule="auto"/>
        <w:rPr>
          <w:sz w:val="20"/>
          <w:szCs w:val="20"/>
        </w:rPr>
      </w:pPr>
      <w:r w:rsidDel="00000000" w:rsidR="00000000" w:rsidRPr="00000000">
        <w:rPr>
          <w:sz w:val="20"/>
          <w:szCs w:val="20"/>
          <w:rtl w:val="0"/>
        </w:rPr>
        <w:t xml:space="preserve">                                                                                            </w:t>
      </w:r>
    </w:p>
    <w:p w:rsidR="00000000" w:rsidDel="00000000" w:rsidP="00000000" w:rsidRDefault="00000000" w:rsidRPr="00000000" w14:paraId="00000162">
      <w:pPr>
        <w:spacing w:after="0" w:before="20" w:lineRule="auto"/>
        <w:ind w:left="140" w:firstLine="0"/>
        <w:rPr>
          <w:b w:val="1"/>
          <w:sz w:val="24"/>
          <w:szCs w:val="24"/>
        </w:rPr>
      </w:pPr>
      <w:r w:rsidDel="00000000" w:rsidR="00000000" w:rsidRPr="00000000">
        <w:rPr>
          <w:sz w:val="20"/>
          <w:szCs w:val="20"/>
          <w:rtl w:val="0"/>
        </w:rPr>
        <w:t xml:space="preserve">Note: The deadline for document submission is </w:t>
      </w:r>
      <w:r w:rsidDel="00000000" w:rsidR="00000000" w:rsidRPr="00000000">
        <w:rPr>
          <w:rFonts w:ascii="Times New Roman" w:cs="Times New Roman" w:eastAsia="Times New Roman" w:hAnsi="Times New Roman"/>
          <w:b w:val="1"/>
          <w:color w:val="ff0000"/>
          <w:sz w:val="24"/>
          <w:szCs w:val="24"/>
          <w:rtl w:val="0"/>
        </w:rPr>
        <w:t xml:space="preserve">March 27, @ 06:00 CEST</w:t>
      </w:r>
      <w:r w:rsidDel="00000000" w:rsidR="00000000" w:rsidRPr="00000000">
        <w:rPr>
          <w:color w:val="ff0000"/>
          <w:sz w:val="20"/>
          <w:szCs w:val="20"/>
          <w:rtl w:val="0"/>
        </w:rPr>
        <w:t xml:space="preserve">.</w:t>
      </w:r>
      <w:r w:rsidDel="00000000" w:rsidR="00000000" w:rsidRPr="00000000">
        <w:rPr>
          <w:sz w:val="20"/>
          <w:szCs w:val="20"/>
          <w:rtl w:val="0"/>
        </w:rPr>
        <w:t xml:space="preserve">  Please use the 3GPP portal to request Tdoc#’s.</w:t>
      </w:r>
      <w:r w:rsidDel="00000000" w:rsidR="00000000" w:rsidRPr="00000000">
        <w:rPr>
          <w:rtl w:val="0"/>
        </w:rPr>
      </w:r>
    </w:p>
    <w:p w:rsidR="00000000" w:rsidDel="00000000" w:rsidP="00000000" w:rsidRDefault="00000000" w:rsidRPr="00000000" w14:paraId="00000163">
      <w:pPr>
        <w:spacing w:after="0" w:before="360" w:lineRule="auto"/>
        <w:ind w:left="0" w:firstLine="0"/>
        <w:rPr>
          <w:b w:val="1"/>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4">
      <w:pPr>
        <w:spacing w:after="0" w:before="0" w:lineRule="auto"/>
        <w:ind w:left="280" w:firstLine="0"/>
        <w:rPr>
          <w:b w:val="1"/>
          <w:sz w:val="18"/>
          <w:szCs w:val="18"/>
        </w:rPr>
      </w:pPr>
      <w:r w:rsidDel="00000000" w:rsidR="00000000" w:rsidRPr="00000000">
        <w:rPr>
          <w:b w:val="1"/>
          <w:color w:val="0000ff"/>
          <w:sz w:val="30"/>
          <w:szCs w:val="30"/>
          <w:vertAlign w:val="superscript"/>
          <w:rtl w:val="0"/>
        </w:rPr>
        <w:t xml:space="preserve">[1]</w:t>
      </w:r>
      <w:r w:rsidDel="00000000" w:rsidR="00000000" w:rsidRPr="00000000">
        <w:rPr>
          <w:rFonts w:ascii="Times New Roman" w:cs="Times New Roman" w:eastAsia="Times New Roman" w:hAnsi="Times New Roman"/>
          <w:b w:val="1"/>
          <w:sz w:val="18"/>
          <w:szCs w:val="18"/>
          <w:rtl w:val="0"/>
        </w:rPr>
        <w:t xml:space="preserve">  </w:t>
        <w:tab/>
      </w:r>
      <w:r w:rsidDel="00000000" w:rsidR="00000000" w:rsidRPr="00000000">
        <w:rPr>
          <w:b w:val="1"/>
          <w:sz w:val="18"/>
          <w:szCs w:val="18"/>
          <w:rtl w:val="0"/>
        </w:rPr>
        <w:t xml:space="preserve">Nikolai Leung (nleung@qti.qualcomm.com)</w:t>
      </w:r>
    </w:p>
    <w:p w:rsidR="00000000" w:rsidDel="00000000" w:rsidP="00000000" w:rsidRDefault="00000000" w:rsidRPr="00000000" w14:paraId="00000165">
      <w:pPr>
        <w:widowControl w:val="1"/>
        <w:spacing w:after="0" w:before="0" w:line="276" w:lineRule="auto"/>
        <w:rPr>
          <w:b w:val="1"/>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166">
      <w:pPr>
        <w:pageBreakBefore w:val="0"/>
        <w:spacing w:after="0"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167">
      <w:pPr>
        <w:pageBreakBefore w:val="0"/>
        <w:spacing w:after="0" w:lineRule="auto"/>
        <w:rPr>
          <w:b w:val="1"/>
        </w:rPr>
      </w:pPr>
      <w:r w:rsidDel="00000000" w:rsidR="00000000" w:rsidRPr="00000000">
        <w:rPr>
          <w:rtl w:val="0"/>
        </w:rPr>
      </w:r>
    </w:p>
    <w:p w:rsidR="00000000" w:rsidDel="00000000" w:rsidP="00000000" w:rsidRDefault="00000000" w:rsidRPr="00000000" w14:paraId="00000168">
      <w:pPr>
        <w:pStyle w:val="Heading2"/>
        <w:pageBreakBefore w:val="0"/>
        <w:widowControl w:val="1"/>
        <w:spacing w:after="0" w:before="120" w:line="276" w:lineRule="auto"/>
        <w:jc w:val="center"/>
        <w:rPr/>
      </w:pPr>
      <w:bookmarkStart w:colFirst="0" w:colLast="0" w:name="_3wzsbaeuw7sj" w:id="4"/>
      <w:bookmarkEnd w:id="4"/>
      <w:r w:rsidDel="00000000" w:rsidR="00000000" w:rsidRPr="00000000">
        <w:rPr>
          <w:rtl w:val="0"/>
        </w:rPr>
        <w:t xml:space="preserve">Annex 2: List of documents</w:t>
      </w:r>
    </w:p>
    <w:p w:rsidR="00000000" w:rsidDel="00000000" w:rsidP="00000000" w:rsidRDefault="00000000" w:rsidRPr="00000000" w14:paraId="00000169">
      <w:pPr>
        <w:pageBreakBefore w:val="0"/>
        <w:widowControl w:val="1"/>
        <w:spacing w:after="0" w:before="20" w:line="276" w:lineRule="auto"/>
        <w:rPr>
          <w:sz w:val="24"/>
          <w:szCs w:val="24"/>
        </w:rPr>
      </w:pPr>
      <w:r w:rsidDel="00000000" w:rsidR="00000000" w:rsidRPr="00000000">
        <w:rPr>
          <w:rtl w:val="0"/>
        </w:rPr>
      </w:r>
    </w:p>
    <w:tbl>
      <w:tblPr>
        <w:tblStyle w:val="Table36"/>
        <w:tblW w:w="94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785"/>
        <w:gridCol w:w="2805"/>
        <w:gridCol w:w="1980"/>
        <w:gridCol w:w="1260"/>
        <w:gridCol w:w="1650"/>
        <w:tblGridChange w:id="0">
          <w:tblGrid>
            <w:gridCol w:w="1785"/>
            <w:gridCol w:w="2805"/>
            <w:gridCol w:w="1980"/>
            <w:gridCol w:w="1260"/>
            <w:gridCol w:w="1650"/>
          </w:tblGrid>
        </w:tblGridChange>
      </w:tblGrid>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A">
            <w:pPr>
              <w:pageBreakBefore w:val="0"/>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B">
            <w:pPr>
              <w:pageBreakBefore w:val="0"/>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C">
            <w:pPr>
              <w:pageBreakBefore w:val="0"/>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D">
            <w:pPr>
              <w:pageBreakBefore w:val="0"/>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E">
            <w:pPr>
              <w:pageBreakBefore w:val="0"/>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cantSplit w:val="0"/>
          <w:trHeight w:val="600"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6F">
            <w:pPr>
              <w:widowControl w:val="1"/>
              <w:spacing w:after="0" w:before="0" w:line="276" w:lineRule="auto"/>
              <w:ind w:left="120" w:firstLine="0"/>
              <w:jc w:val="center"/>
              <w:rPr>
                <w:b w:val="1"/>
                <w:color w:val="0000ff"/>
                <w:sz w:val="16"/>
                <w:szCs w:val="16"/>
                <w:u w:val="single"/>
              </w:rPr>
            </w:pPr>
            <w:hyperlink r:id="rId40">
              <w:r w:rsidDel="00000000" w:rsidR="00000000" w:rsidRPr="00000000">
                <w:rPr>
                  <w:b w:val="1"/>
                  <w:color w:val="0000ff"/>
                  <w:sz w:val="16"/>
                  <w:szCs w:val="16"/>
                  <w:u w:val="single"/>
                  <w:rtl w:val="0"/>
                </w:rPr>
                <w:t xml:space="preserve">S4aR230072</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70">
            <w:pPr>
              <w:widowControl w:val="1"/>
              <w:spacing w:after="0" w:before="0" w:line="276" w:lineRule="auto"/>
              <w:ind w:left="120" w:firstLine="0"/>
              <w:rPr>
                <w:b w:val="1"/>
                <w:sz w:val="16"/>
                <w:szCs w:val="16"/>
              </w:rPr>
            </w:pPr>
            <w:r w:rsidDel="00000000" w:rsidR="00000000" w:rsidRPr="00000000">
              <w:rPr>
                <w:b w:val="1"/>
                <w:sz w:val="16"/>
                <w:szCs w:val="16"/>
                <w:rtl w:val="0"/>
              </w:rPr>
              <w:t xml:space="preserve">Proposed agenda for SA4 RTC SWG 29 March 2023 Teleconference</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71">
            <w:pPr>
              <w:widowControl w:val="1"/>
              <w:spacing w:after="0" w:before="0" w:line="276" w:lineRule="auto"/>
              <w:ind w:left="120" w:firstLine="0"/>
              <w:rPr>
                <w:b w:val="1"/>
                <w:sz w:val="16"/>
                <w:szCs w:val="16"/>
              </w:rPr>
            </w:pPr>
            <w:r w:rsidDel="00000000" w:rsidR="00000000" w:rsidRPr="00000000">
              <w:rPr>
                <w:b w:val="1"/>
                <w:sz w:val="16"/>
                <w:szCs w:val="16"/>
                <w:rtl w:val="0"/>
              </w:rPr>
              <w:t xml:space="preserve">RTC SWG Chair</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72">
            <w:pPr>
              <w:widowControl w:val="1"/>
              <w:spacing w:after="0" w:before="0" w:line="276" w:lineRule="auto"/>
              <w:ind w:left="120" w:firstLine="0"/>
              <w:jc w:val="center"/>
              <w:rPr>
                <w:b w:val="1"/>
                <w:sz w:val="16"/>
                <w:szCs w:val="16"/>
              </w:rPr>
            </w:pPr>
            <w:r w:rsidDel="00000000" w:rsidR="00000000" w:rsidRPr="00000000">
              <w:rPr>
                <w:b w:val="1"/>
                <w:sz w:val="16"/>
                <w:szCs w:val="16"/>
                <w:rtl w:val="0"/>
              </w:rPr>
              <w:t xml:space="preserve">4.1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73">
            <w:pPr>
              <w:pageBreakBefore w:val="0"/>
              <w:widowControl w:val="1"/>
              <w:spacing w:before="120" w:line="276" w:lineRule="auto"/>
              <w:ind w:right="60"/>
              <w:jc w:val="center"/>
              <w:rPr>
                <w:color w:val="0000ff"/>
                <w:sz w:val="20"/>
                <w:szCs w:val="20"/>
              </w:rPr>
            </w:pPr>
            <w:r w:rsidDel="00000000" w:rsidR="00000000" w:rsidRPr="00000000">
              <w:rPr>
                <w:color w:val="0000ff"/>
                <w:sz w:val="20"/>
                <w:szCs w:val="20"/>
                <w:rtl w:val="0"/>
              </w:rPr>
              <w:t xml:space="preserve">Approved</w:t>
            </w:r>
          </w:p>
        </w:tc>
      </w:tr>
      <w:tr>
        <w:trPr>
          <w:cantSplit w:val="0"/>
          <w:trHeight w:val="525"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74">
            <w:pPr>
              <w:spacing w:after="0" w:before="0" w:lineRule="auto"/>
              <w:jc w:val="center"/>
              <w:rPr>
                <w:b w:val="1"/>
                <w:color w:val="0000ff"/>
                <w:sz w:val="16"/>
                <w:szCs w:val="16"/>
                <w:u w:val="single"/>
              </w:rPr>
            </w:pPr>
            <w:hyperlink r:id="rId41">
              <w:r w:rsidDel="00000000" w:rsidR="00000000" w:rsidRPr="00000000">
                <w:rPr>
                  <w:b w:val="1"/>
                  <w:color w:val="0000ff"/>
                  <w:sz w:val="16"/>
                  <w:szCs w:val="16"/>
                  <w:u w:val="single"/>
                  <w:rtl w:val="0"/>
                </w:rPr>
                <w:t xml:space="preserve">S4aR230058</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75">
            <w:pPr>
              <w:spacing w:after="0" w:before="0" w:lineRule="auto"/>
              <w:ind w:left="120" w:firstLine="0"/>
              <w:rPr>
                <w:b w:val="1"/>
                <w:sz w:val="16"/>
                <w:szCs w:val="16"/>
              </w:rPr>
            </w:pPr>
            <w:r w:rsidDel="00000000" w:rsidR="00000000" w:rsidRPr="00000000">
              <w:rPr>
                <w:b w:val="1"/>
                <w:sz w:val="16"/>
                <w:szCs w:val="16"/>
                <w:rtl w:val="0"/>
              </w:rPr>
              <w:t xml:space="preserve">[iRTCW] functional components for iRTC client in the terminal</w:t>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76">
            <w:pPr>
              <w:spacing w:after="0" w:before="0" w:lineRule="auto"/>
              <w:ind w:left="120" w:firstLine="0"/>
              <w:rPr>
                <w:b w:val="1"/>
                <w:sz w:val="16"/>
                <w:szCs w:val="16"/>
              </w:rPr>
            </w:pPr>
            <w:r w:rsidDel="00000000" w:rsidR="00000000" w:rsidRPr="00000000">
              <w:rPr>
                <w:b w:val="1"/>
                <w:sz w:val="16"/>
                <w:szCs w:val="16"/>
                <w:rtl w:val="0"/>
              </w:rPr>
              <w:t xml:space="preserve">Meta Ireland</w:t>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77">
            <w:pPr>
              <w:widowControl w:val="1"/>
              <w:spacing w:after="0" w:before="0" w:line="276" w:lineRule="auto"/>
              <w:ind w:left="120" w:firstLine="0"/>
              <w:jc w:val="center"/>
              <w:rPr>
                <w:b w:val="1"/>
                <w:sz w:val="16"/>
                <w:szCs w:val="16"/>
              </w:rPr>
            </w:pPr>
            <w:r w:rsidDel="00000000" w:rsidR="00000000" w:rsidRPr="00000000">
              <w:rPr>
                <w:b w:val="1"/>
                <w:sz w:val="16"/>
                <w:szCs w:val="16"/>
                <w:rtl w:val="0"/>
              </w:rPr>
              <w:t xml:space="preserve">4.3</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78">
            <w:pPr>
              <w:pageBreakBefore w:val="0"/>
              <w:widowControl w:val="1"/>
              <w:spacing w:before="120" w:line="276" w:lineRule="auto"/>
              <w:ind w:right="60"/>
              <w:jc w:val="center"/>
              <w:rPr>
                <w:sz w:val="20"/>
                <w:szCs w:val="20"/>
              </w:rPr>
            </w:pPr>
            <w:r w:rsidDel="00000000" w:rsidR="00000000" w:rsidRPr="00000000">
              <w:rPr>
                <w:sz w:val="20"/>
                <w:szCs w:val="20"/>
                <w:rtl w:val="0"/>
              </w:rPr>
              <w:t xml:space="preserve">Noted</w:t>
            </w:r>
          </w:p>
        </w:tc>
      </w:tr>
      <w:tr>
        <w:trPr>
          <w:cantSplit w:val="0"/>
          <w:trHeight w:val="525"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79">
            <w:pPr>
              <w:widowControl w:val="1"/>
              <w:spacing w:after="0" w:before="0" w:line="276" w:lineRule="auto"/>
              <w:jc w:val="center"/>
              <w:rPr>
                <w:b w:val="1"/>
                <w:color w:val="0000ff"/>
                <w:sz w:val="16"/>
                <w:szCs w:val="16"/>
                <w:u w:val="single"/>
              </w:rPr>
            </w:pPr>
            <w:hyperlink r:id="rId42">
              <w:r w:rsidDel="00000000" w:rsidR="00000000" w:rsidRPr="00000000">
                <w:rPr>
                  <w:b w:val="1"/>
                  <w:color w:val="0000ff"/>
                  <w:sz w:val="16"/>
                  <w:szCs w:val="16"/>
                  <w:u w:val="single"/>
                  <w:rtl w:val="0"/>
                </w:rPr>
                <w:t xml:space="preserve">S4aR230059</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7A">
            <w:pPr>
              <w:widowControl w:val="1"/>
              <w:spacing w:after="0" w:before="0" w:line="276" w:lineRule="auto"/>
              <w:ind w:left="120" w:firstLine="0"/>
              <w:rPr>
                <w:b w:val="1"/>
                <w:sz w:val="16"/>
                <w:szCs w:val="16"/>
              </w:rPr>
            </w:pPr>
            <w:r w:rsidDel="00000000" w:rsidR="00000000" w:rsidRPr="00000000">
              <w:rPr>
                <w:b w:val="1"/>
                <w:sz w:val="16"/>
                <w:szCs w:val="16"/>
                <w:rtl w:val="0"/>
              </w:rPr>
              <w:t xml:space="preserve">[5G_RTP] End-of-burst signaling in PDU Set RTP HE</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7B">
            <w:pPr>
              <w:widowControl w:val="1"/>
              <w:spacing w:after="0" w:before="0" w:line="276" w:lineRule="auto"/>
              <w:ind w:left="120" w:firstLine="0"/>
              <w:rPr>
                <w:b w:val="1"/>
                <w:sz w:val="16"/>
                <w:szCs w:val="16"/>
              </w:rPr>
            </w:pPr>
            <w:r w:rsidDel="00000000" w:rsidR="00000000" w:rsidRPr="00000000">
              <w:rPr>
                <w:b w:val="1"/>
                <w:sz w:val="16"/>
                <w:szCs w:val="16"/>
                <w:rtl w:val="0"/>
              </w:rPr>
              <w:t xml:space="preserve">InterDigital Communications</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7C">
            <w:pPr>
              <w:widowControl w:val="1"/>
              <w:spacing w:after="0" w:before="0" w:line="276" w:lineRule="auto"/>
              <w:jc w:val="center"/>
              <w:rPr>
                <w:b w:val="1"/>
                <w:sz w:val="16"/>
                <w:szCs w:val="16"/>
              </w:rPr>
            </w:pPr>
            <w:r w:rsidDel="00000000" w:rsidR="00000000" w:rsidRPr="00000000">
              <w:rPr>
                <w:b w:val="1"/>
                <w:sz w:val="16"/>
                <w:szCs w:val="16"/>
                <w:rtl w:val="0"/>
              </w:rPr>
              <w:t xml:space="preserve">4.6</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7D">
            <w:pPr>
              <w:pageBreakBefore w:val="0"/>
              <w:widowControl w:val="1"/>
              <w:spacing w:before="120" w:line="276" w:lineRule="auto"/>
              <w:ind w:right="60"/>
              <w:jc w:val="center"/>
              <w:rPr>
                <w:sz w:val="20"/>
                <w:szCs w:val="20"/>
              </w:rPr>
            </w:pPr>
            <w:r w:rsidDel="00000000" w:rsidR="00000000" w:rsidRPr="00000000">
              <w:rPr>
                <w:sz w:val="20"/>
                <w:szCs w:val="20"/>
                <w:rtl w:val="0"/>
              </w:rPr>
              <w:t xml:space="preserve">Noted</w:t>
            </w:r>
          </w:p>
        </w:tc>
      </w:tr>
      <w:tr>
        <w:trPr>
          <w:cantSplit w:val="0"/>
          <w:trHeight w:val="285"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7E">
            <w:pPr>
              <w:spacing w:after="0" w:before="0" w:lineRule="auto"/>
              <w:jc w:val="center"/>
              <w:rPr/>
            </w:pPr>
            <w:hyperlink r:id="rId43">
              <w:r w:rsidDel="00000000" w:rsidR="00000000" w:rsidRPr="00000000">
                <w:rPr>
                  <w:b w:val="1"/>
                  <w:color w:val="0000ff"/>
                  <w:sz w:val="16"/>
                  <w:szCs w:val="16"/>
                  <w:u w:val="single"/>
                  <w:rtl w:val="0"/>
                </w:rPr>
                <w:t xml:space="preserve">S4aR230060</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7F">
            <w:pPr>
              <w:spacing w:after="0" w:before="0" w:lineRule="auto"/>
              <w:ind w:left="120" w:firstLine="0"/>
              <w:rPr>
                <w:b w:val="1"/>
                <w:sz w:val="16"/>
                <w:szCs w:val="16"/>
              </w:rPr>
            </w:pPr>
            <w:r w:rsidDel="00000000" w:rsidR="00000000" w:rsidRPr="00000000">
              <w:rPr>
                <w:b w:val="1"/>
                <w:sz w:val="16"/>
                <w:szCs w:val="16"/>
                <w:rtl w:val="0"/>
              </w:rPr>
              <w:t xml:space="preserve">AR Call Solution For Smartphones or Tablets</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80">
            <w:pPr>
              <w:spacing w:after="0" w:before="0" w:lineRule="auto"/>
              <w:ind w:left="120" w:firstLine="0"/>
              <w:rPr>
                <w:b w:val="1"/>
                <w:sz w:val="16"/>
                <w:szCs w:val="16"/>
              </w:rPr>
            </w:pPr>
            <w:r w:rsidDel="00000000" w:rsidR="00000000" w:rsidRPr="00000000">
              <w:rPr>
                <w:b w:val="1"/>
                <w:sz w:val="16"/>
                <w:szCs w:val="16"/>
                <w:rtl w:val="0"/>
              </w:rPr>
              <w:t xml:space="preserve">China Mobile Com. Corporation</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81">
            <w:pPr>
              <w:spacing w:after="0" w:before="0" w:lineRule="auto"/>
              <w:ind w:left="120" w:firstLine="0"/>
              <w:jc w:val="center"/>
              <w:rPr>
                <w:b w:val="1"/>
                <w:sz w:val="16"/>
                <w:szCs w:val="16"/>
              </w:rPr>
            </w:pPr>
            <w:r w:rsidDel="00000000" w:rsidR="00000000" w:rsidRPr="00000000">
              <w:rPr>
                <w:b w:val="1"/>
                <w:sz w:val="16"/>
                <w:szCs w:val="16"/>
                <w:rtl w:val="0"/>
              </w:rPr>
              <w:t xml:space="preserve">4.3</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82">
            <w:pPr>
              <w:pageBreakBefore w:val="0"/>
              <w:widowControl w:val="1"/>
              <w:spacing w:before="120" w:line="276" w:lineRule="auto"/>
              <w:ind w:right="60"/>
              <w:jc w:val="center"/>
              <w:rPr>
                <w:sz w:val="20"/>
                <w:szCs w:val="20"/>
              </w:rPr>
            </w:pPr>
            <w:r w:rsidDel="00000000" w:rsidR="00000000" w:rsidRPr="00000000">
              <w:rPr>
                <w:color w:val="0000ff"/>
                <w:sz w:val="20"/>
                <w:szCs w:val="20"/>
                <w:rtl w:val="0"/>
              </w:rPr>
              <w:t xml:space="preserve">Agreed</w:t>
            </w:r>
            <w:r w:rsidDel="00000000" w:rsidR="00000000" w:rsidRPr="00000000">
              <w:rPr>
                <w:sz w:val="20"/>
                <w:szCs w:val="20"/>
                <w:rtl w:val="0"/>
              </w:rPr>
              <w:t xml:space="preserve"> (w modification)</w:t>
            </w:r>
          </w:p>
        </w:tc>
      </w:tr>
      <w:tr>
        <w:trPr>
          <w:cantSplit w:val="0"/>
          <w:trHeight w:val="345"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83">
            <w:pPr>
              <w:widowControl w:val="1"/>
              <w:spacing w:after="0" w:before="0" w:line="276" w:lineRule="auto"/>
              <w:ind w:left="120" w:firstLine="0"/>
              <w:jc w:val="center"/>
              <w:rPr>
                <w:b w:val="1"/>
                <w:color w:val="0000ff"/>
                <w:sz w:val="16"/>
                <w:szCs w:val="16"/>
                <w:u w:val="single"/>
              </w:rPr>
            </w:pPr>
            <w:hyperlink r:id="rId44">
              <w:r w:rsidDel="00000000" w:rsidR="00000000" w:rsidRPr="00000000">
                <w:rPr>
                  <w:b w:val="1"/>
                  <w:color w:val="0000ff"/>
                  <w:sz w:val="16"/>
                  <w:szCs w:val="16"/>
                  <w:u w:val="single"/>
                  <w:rtl w:val="0"/>
                </w:rPr>
                <w:t xml:space="preserve">S4aR230061</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84">
            <w:pPr>
              <w:widowControl w:val="1"/>
              <w:spacing w:after="0" w:before="0" w:line="276" w:lineRule="auto"/>
              <w:ind w:left="120" w:firstLine="0"/>
              <w:rPr>
                <w:b w:val="1"/>
                <w:sz w:val="16"/>
                <w:szCs w:val="16"/>
              </w:rPr>
            </w:pPr>
            <w:r w:rsidDel="00000000" w:rsidR="00000000" w:rsidRPr="00000000">
              <w:rPr>
                <w:b w:val="1"/>
                <w:sz w:val="16"/>
                <w:szCs w:val="16"/>
                <w:rtl w:val="0"/>
              </w:rPr>
              <w:t xml:space="preserve">[MP_RTT] Proposed Permanent Document Update v0.1.1</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85">
            <w:pPr>
              <w:widowControl w:val="1"/>
              <w:spacing w:after="0" w:before="0" w:line="276" w:lineRule="auto"/>
              <w:ind w:left="120" w:firstLine="0"/>
              <w:rPr>
                <w:b w:val="1"/>
                <w:sz w:val="16"/>
                <w:szCs w:val="16"/>
              </w:rPr>
            </w:pPr>
            <w:r w:rsidDel="00000000" w:rsidR="00000000" w:rsidRPr="00000000">
              <w:rPr>
                <w:b w:val="1"/>
                <w:sz w:val="16"/>
                <w:szCs w:val="16"/>
                <w:rtl w:val="0"/>
              </w:rPr>
              <w:t xml:space="preserve">Intel Corporation, Huawei Technologies Co., Ltd </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86">
            <w:pPr>
              <w:widowControl w:val="1"/>
              <w:spacing w:after="0" w:before="0" w:line="276" w:lineRule="auto"/>
              <w:ind w:left="120" w:firstLine="0"/>
              <w:jc w:val="center"/>
              <w:rPr>
                <w:b w:val="1"/>
                <w:sz w:val="16"/>
                <w:szCs w:val="16"/>
              </w:rPr>
            </w:pPr>
            <w:r w:rsidDel="00000000" w:rsidR="00000000" w:rsidRPr="00000000">
              <w:rPr>
                <w:b w:val="1"/>
                <w:sz w:val="16"/>
                <w:szCs w:val="16"/>
                <w:rtl w:val="0"/>
              </w:rPr>
              <w:t xml:space="preserve">4.7</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87">
            <w:pPr>
              <w:pageBreakBefore w:val="0"/>
              <w:widowControl w:val="1"/>
              <w:spacing w:before="120" w:line="276" w:lineRule="auto"/>
              <w:ind w:right="60"/>
              <w:jc w:val="center"/>
              <w:rPr>
                <w:color w:val="0000ff"/>
                <w:sz w:val="20"/>
                <w:szCs w:val="20"/>
              </w:rPr>
            </w:pPr>
            <w:r w:rsidDel="00000000" w:rsidR="00000000" w:rsidRPr="00000000">
              <w:rPr>
                <w:color w:val="0000ff"/>
                <w:sz w:val="20"/>
                <w:szCs w:val="20"/>
                <w:rtl w:val="0"/>
              </w:rPr>
              <w:t xml:space="preserve">Agreed</w:t>
            </w:r>
          </w:p>
        </w:tc>
      </w:tr>
      <w:tr>
        <w:trPr>
          <w:cantSplit w:val="0"/>
          <w:trHeight w:val="435"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88">
            <w:pPr>
              <w:widowControl w:val="1"/>
              <w:spacing w:after="0" w:before="0" w:line="276" w:lineRule="auto"/>
              <w:ind w:left="120" w:firstLine="0"/>
              <w:jc w:val="center"/>
              <w:rPr>
                <w:b w:val="1"/>
                <w:color w:val="0000ff"/>
                <w:sz w:val="16"/>
                <w:szCs w:val="16"/>
                <w:u w:val="single"/>
              </w:rPr>
            </w:pPr>
            <w:hyperlink r:id="rId45">
              <w:r w:rsidDel="00000000" w:rsidR="00000000" w:rsidRPr="00000000">
                <w:rPr>
                  <w:b w:val="1"/>
                  <w:color w:val="0000ff"/>
                  <w:sz w:val="16"/>
                  <w:szCs w:val="16"/>
                  <w:u w:val="single"/>
                  <w:rtl w:val="0"/>
                </w:rPr>
                <w:t xml:space="preserve">S4aR230062</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89">
            <w:pPr>
              <w:widowControl w:val="1"/>
              <w:spacing w:after="0" w:before="0" w:line="276" w:lineRule="auto"/>
              <w:ind w:left="120" w:firstLine="0"/>
              <w:rPr>
                <w:b w:val="1"/>
                <w:sz w:val="16"/>
                <w:szCs w:val="16"/>
              </w:rPr>
            </w:pPr>
            <w:r w:rsidDel="00000000" w:rsidR="00000000" w:rsidRPr="00000000">
              <w:rPr>
                <w:b w:val="1"/>
                <w:sz w:val="16"/>
                <w:szCs w:val="16"/>
                <w:rtl w:val="0"/>
              </w:rPr>
              <w:t xml:space="preserve">[5G_RTP] Observations about PDU set information fields</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8A">
            <w:pPr>
              <w:widowControl w:val="1"/>
              <w:spacing w:after="0" w:before="0" w:line="276" w:lineRule="auto"/>
              <w:ind w:left="120" w:firstLine="0"/>
              <w:rPr>
                <w:b w:val="1"/>
                <w:sz w:val="16"/>
                <w:szCs w:val="16"/>
              </w:rPr>
            </w:pPr>
            <w:r w:rsidDel="00000000" w:rsidR="00000000" w:rsidRPr="00000000">
              <w:rPr>
                <w:b w:val="1"/>
                <w:sz w:val="16"/>
                <w:szCs w:val="16"/>
                <w:rtl w:val="0"/>
              </w:rPr>
              <w:t xml:space="preserve">Lenovo (Beijing) Ltd</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8B">
            <w:pPr>
              <w:widowControl w:val="1"/>
              <w:spacing w:after="0" w:before="0" w:line="276" w:lineRule="auto"/>
              <w:ind w:left="120" w:firstLine="0"/>
              <w:jc w:val="center"/>
              <w:rPr>
                <w:b w:val="1"/>
                <w:sz w:val="16"/>
                <w:szCs w:val="16"/>
              </w:rPr>
            </w:pPr>
            <w:r w:rsidDel="00000000" w:rsidR="00000000" w:rsidRPr="00000000">
              <w:rPr>
                <w:b w:val="1"/>
                <w:sz w:val="16"/>
                <w:szCs w:val="16"/>
                <w:rtl w:val="0"/>
              </w:rPr>
              <w:t xml:space="preserve">4.6</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8C">
            <w:pPr>
              <w:widowControl w:val="1"/>
              <w:spacing w:before="120" w:line="276" w:lineRule="auto"/>
              <w:ind w:right="60"/>
              <w:jc w:val="center"/>
              <w:rPr>
                <w:color w:val="0000ff"/>
                <w:sz w:val="20"/>
                <w:szCs w:val="20"/>
              </w:rPr>
            </w:pPr>
            <w:r w:rsidDel="00000000" w:rsidR="00000000" w:rsidRPr="00000000">
              <w:rPr>
                <w:color w:val="0000ff"/>
                <w:sz w:val="20"/>
                <w:szCs w:val="20"/>
                <w:rtl w:val="0"/>
              </w:rPr>
              <w:t xml:space="preserve">Agreed</w:t>
            </w:r>
          </w:p>
        </w:tc>
      </w:tr>
      <w:tr>
        <w:trPr>
          <w:cantSplit w:val="0"/>
          <w:trHeight w:val="63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8D">
            <w:pPr>
              <w:widowControl w:val="1"/>
              <w:spacing w:after="0" w:before="0" w:line="276" w:lineRule="auto"/>
              <w:ind w:left="120" w:firstLine="0"/>
              <w:jc w:val="center"/>
              <w:rPr>
                <w:b w:val="1"/>
                <w:color w:val="0000ff"/>
                <w:sz w:val="16"/>
                <w:szCs w:val="16"/>
                <w:u w:val="single"/>
              </w:rPr>
            </w:pPr>
            <w:hyperlink r:id="rId46">
              <w:r w:rsidDel="00000000" w:rsidR="00000000" w:rsidRPr="00000000">
                <w:rPr>
                  <w:b w:val="1"/>
                  <w:color w:val="0000ff"/>
                  <w:sz w:val="16"/>
                  <w:szCs w:val="16"/>
                  <w:u w:val="single"/>
                  <w:rtl w:val="0"/>
                </w:rPr>
                <w:t xml:space="preserve">S4aR230063</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8E">
            <w:pPr>
              <w:widowControl w:val="1"/>
              <w:spacing w:after="0" w:before="0" w:line="276" w:lineRule="auto"/>
              <w:ind w:left="120" w:firstLine="0"/>
              <w:rPr>
                <w:b w:val="1"/>
                <w:sz w:val="16"/>
                <w:szCs w:val="16"/>
              </w:rPr>
            </w:pPr>
            <w:r w:rsidDel="00000000" w:rsidR="00000000" w:rsidRPr="00000000">
              <w:rPr>
                <w:b w:val="1"/>
                <w:sz w:val="16"/>
                <w:szCs w:val="16"/>
                <w:rtl w:val="0"/>
              </w:rPr>
              <w:t xml:space="preserve">[FS_eiRTCW] Whole image of the description for eiRTCW signalling protocol</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8F">
            <w:pPr>
              <w:widowControl w:val="1"/>
              <w:spacing w:after="0" w:before="0" w:line="276" w:lineRule="auto"/>
              <w:ind w:left="120" w:firstLine="0"/>
              <w:rPr>
                <w:b w:val="1"/>
                <w:sz w:val="16"/>
                <w:szCs w:val="16"/>
              </w:rPr>
            </w:pPr>
            <w:r w:rsidDel="00000000" w:rsidR="00000000" w:rsidRPr="00000000">
              <w:rPr>
                <w:b w:val="1"/>
                <w:sz w:val="16"/>
                <w:szCs w:val="16"/>
                <w:rtl w:val="0"/>
              </w:rPr>
              <w:t xml:space="preserve">NTT</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90">
            <w:pPr>
              <w:widowControl w:val="1"/>
              <w:spacing w:after="0" w:before="0" w:line="276" w:lineRule="auto"/>
              <w:ind w:left="120" w:firstLine="0"/>
              <w:jc w:val="center"/>
              <w:rPr>
                <w:b w:val="1"/>
                <w:sz w:val="16"/>
                <w:szCs w:val="16"/>
              </w:rPr>
            </w:pPr>
            <w:r w:rsidDel="00000000" w:rsidR="00000000" w:rsidRPr="00000000">
              <w:rPr>
                <w:b w:val="1"/>
                <w:sz w:val="16"/>
                <w:szCs w:val="16"/>
                <w:rtl w:val="0"/>
              </w:rPr>
              <w:t xml:space="preserve">4.8</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91">
            <w:pPr>
              <w:widowControl w:val="1"/>
              <w:spacing w:before="120" w:line="276" w:lineRule="auto"/>
              <w:ind w:right="60"/>
              <w:jc w:val="center"/>
              <w:rPr>
                <w:color w:val="0000ff"/>
                <w:sz w:val="20"/>
                <w:szCs w:val="20"/>
              </w:rPr>
            </w:pPr>
            <w:r w:rsidDel="00000000" w:rsidR="00000000" w:rsidRPr="00000000">
              <w:rPr>
                <w:color w:val="0000ff"/>
                <w:sz w:val="20"/>
                <w:szCs w:val="20"/>
                <w:rtl w:val="0"/>
              </w:rPr>
              <w:t xml:space="preserve">Agreed</w:t>
            </w:r>
          </w:p>
        </w:tc>
      </w:tr>
      <w:tr>
        <w:trPr>
          <w:cantSplit w:val="0"/>
          <w:trHeight w:val="51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92">
            <w:pPr>
              <w:widowControl w:val="1"/>
              <w:spacing w:after="0" w:before="0" w:line="276" w:lineRule="auto"/>
              <w:ind w:left="120" w:firstLine="0"/>
              <w:jc w:val="center"/>
              <w:rPr>
                <w:b w:val="1"/>
                <w:color w:val="0000ff"/>
                <w:sz w:val="16"/>
                <w:szCs w:val="16"/>
                <w:u w:val="single"/>
              </w:rPr>
            </w:pPr>
            <w:hyperlink r:id="rId47">
              <w:r w:rsidDel="00000000" w:rsidR="00000000" w:rsidRPr="00000000">
                <w:rPr>
                  <w:b w:val="1"/>
                  <w:color w:val="0000ff"/>
                  <w:sz w:val="16"/>
                  <w:szCs w:val="16"/>
                  <w:u w:val="single"/>
                  <w:rtl w:val="0"/>
                </w:rPr>
                <w:t xml:space="preserve">S4aR230064</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93">
            <w:pPr>
              <w:widowControl w:val="1"/>
              <w:spacing w:after="0" w:before="0" w:line="276" w:lineRule="auto"/>
              <w:ind w:left="120" w:firstLine="0"/>
              <w:rPr>
                <w:b w:val="1"/>
                <w:sz w:val="16"/>
                <w:szCs w:val="16"/>
              </w:rPr>
            </w:pPr>
            <w:r w:rsidDel="00000000" w:rsidR="00000000" w:rsidRPr="00000000">
              <w:rPr>
                <w:b w:val="1"/>
                <w:sz w:val="16"/>
                <w:szCs w:val="16"/>
                <w:rtl w:val="0"/>
              </w:rPr>
              <w:t xml:space="preserve">[FS_eiRTCW] (tentative) draft eiRTCW signalling protocol requirements</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94">
            <w:pPr>
              <w:widowControl w:val="1"/>
              <w:spacing w:after="0" w:before="0" w:line="276" w:lineRule="auto"/>
              <w:ind w:left="120" w:firstLine="0"/>
              <w:rPr>
                <w:b w:val="1"/>
                <w:sz w:val="16"/>
                <w:szCs w:val="16"/>
              </w:rPr>
            </w:pPr>
            <w:r w:rsidDel="00000000" w:rsidR="00000000" w:rsidRPr="00000000">
              <w:rPr>
                <w:b w:val="1"/>
                <w:sz w:val="16"/>
                <w:szCs w:val="16"/>
                <w:rtl w:val="0"/>
              </w:rPr>
              <w:t xml:space="preserve">NTT</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95">
            <w:pPr>
              <w:widowControl w:val="1"/>
              <w:spacing w:after="0" w:before="0" w:line="276" w:lineRule="auto"/>
              <w:ind w:left="120" w:firstLine="0"/>
              <w:jc w:val="center"/>
              <w:rPr>
                <w:b w:val="1"/>
                <w:sz w:val="16"/>
                <w:szCs w:val="16"/>
              </w:rPr>
            </w:pPr>
            <w:r w:rsidDel="00000000" w:rsidR="00000000" w:rsidRPr="00000000">
              <w:rPr>
                <w:b w:val="1"/>
                <w:sz w:val="16"/>
                <w:szCs w:val="16"/>
                <w:rtl w:val="0"/>
              </w:rPr>
              <w:t xml:space="preserve">4.8</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96">
            <w:pPr>
              <w:widowControl w:val="1"/>
              <w:spacing w:before="120" w:line="276" w:lineRule="auto"/>
              <w:ind w:right="60"/>
              <w:jc w:val="center"/>
              <w:rPr>
                <w:sz w:val="20"/>
                <w:szCs w:val="20"/>
              </w:rPr>
            </w:pPr>
            <w:r w:rsidDel="00000000" w:rsidR="00000000" w:rsidRPr="00000000">
              <w:rPr>
                <w:sz w:val="20"/>
                <w:szCs w:val="20"/>
                <w:rtl w:val="0"/>
              </w:rPr>
              <w:t xml:space="preserve">Noted</w:t>
            </w:r>
          </w:p>
        </w:tc>
      </w:tr>
      <w:tr>
        <w:trPr>
          <w:cantSplit w:val="0"/>
          <w:trHeight w:val="63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97">
            <w:pPr>
              <w:widowControl w:val="1"/>
              <w:spacing w:after="0" w:before="0" w:line="276" w:lineRule="auto"/>
              <w:jc w:val="center"/>
              <w:rPr>
                <w:b w:val="1"/>
                <w:color w:val="0000ff"/>
                <w:sz w:val="16"/>
                <w:szCs w:val="16"/>
                <w:u w:val="single"/>
              </w:rPr>
            </w:pPr>
            <w:hyperlink r:id="rId48">
              <w:r w:rsidDel="00000000" w:rsidR="00000000" w:rsidRPr="00000000">
                <w:rPr>
                  <w:b w:val="1"/>
                  <w:color w:val="0000ff"/>
                  <w:sz w:val="16"/>
                  <w:szCs w:val="16"/>
                  <w:u w:val="single"/>
                  <w:rtl w:val="0"/>
                </w:rPr>
                <w:t xml:space="preserve">S4aR230065</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98">
            <w:pPr>
              <w:widowControl w:val="1"/>
              <w:spacing w:after="0" w:before="0" w:line="276" w:lineRule="auto"/>
              <w:ind w:left="120" w:firstLine="0"/>
              <w:rPr>
                <w:b w:val="1"/>
                <w:sz w:val="16"/>
                <w:szCs w:val="16"/>
              </w:rPr>
            </w:pPr>
            <w:r w:rsidDel="00000000" w:rsidR="00000000" w:rsidRPr="00000000">
              <w:rPr>
                <w:b w:val="1"/>
                <w:sz w:val="16"/>
                <w:szCs w:val="16"/>
                <w:rtl w:val="0"/>
              </w:rPr>
              <w:t xml:space="preserve">Adding 3gpp-req-app attribute to SDP negotiation of IMS data channels</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99">
            <w:pPr>
              <w:widowControl w:val="1"/>
              <w:spacing w:after="0" w:before="0" w:line="276" w:lineRule="auto"/>
              <w:ind w:left="120" w:firstLine="0"/>
              <w:rPr>
                <w:b w:val="1"/>
                <w:sz w:val="16"/>
                <w:szCs w:val="16"/>
              </w:rPr>
            </w:pPr>
            <w:r w:rsidDel="00000000" w:rsidR="00000000" w:rsidRPr="00000000">
              <w:rPr>
                <w:b w:val="1"/>
                <w:sz w:val="16"/>
                <w:szCs w:val="16"/>
                <w:rtl w:val="0"/>
              </w:rPr>
              <w:t xml:space="preserve">China Mobile Com. Corporation</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9A">
            <w:pPr>
              <w:widowControl w:val="1"/>
              <w:spacing w:after="0" w:before="0" w:line="276" w:lineRule="auto"/>
              <w:ind w:left="120" w:firstLine="0"/>
              <w:jc w:val="center"/>
              <w:rPr>
                <w:b w:val="1"/>
                <w:sz w:val="16"/>
                <w:szCs w:val="16"/>
              </w:rPr>
            </w:pPr>
            <w:r w:rsidDel="00000000" w:rsidR="00000000" w:rsidRPr="00000000">
              <w:rPr>
                <w:b w:val="1"/>
                <w:sz w:val="16"/>
                <w:szCs w:val="16"/>
                <w:rtl w:val="0"/>
              </w:rPr>
              <w:t xml:space="preserve">4.9</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9B">
            <w:pPr>
              <w:widowControl w:val="1"/>
              <w:spacing w:before="120" w:line="276" w:lineRule="auto"/>
              <w:ind w:right="60"/>
              <w:jc w:val="center"/>
              <w:rPr>
                <w:sz w:val="20"/>
                <w:szCs w:val="20"/>
              </w:rPr>
            </w:pPr>
            <w:r w:rsidDel="00000000" w:rsidR="00000000" w:rsidRPr="00000000">
              <w:rPr>
                <w:sz w:val="20"/>
                <w:szCs w:val="20"/>
                <w:rtl w:val="0"/>
              </w:rPr>
              <w:t xml:space="preserve">WITHDRAWN</w:t>
            </w:r>
          </w:p>
        </w:tc>
      </w:tr>
      <w:tr>
        <w:trPr>
          <w:cantSplit w:val="0"/>
          <w:trHeight w:val="36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9C">
            <w:pPr>
              <w:widowControl w:val="1"/>
              <w:spacing w:after="0" w:before="0" w:line="276" w:lineRule="auto"/>
              <w:jc w:val="center"/>
              <w:rPr>
                <w:b w:val="1"/>
                <w:sz w:val="16"/>
                <w:szCs w:val="16"/>
              </w:rPr>
            </w:pPr>
            <w:hyperlink r:id="rId49">
              <w:r w:rsidDel="00000000" w:rsidR="00000000" w:rsidRPr="00000000">
                <w:rPr>
                  <w:b w:val="1"/>
                  <w:color w:val="0000ff"/>
                  <w:sz w:val="16"/>
                  <w:szCs w:val="16"/>
                  <w:u w:val="single"/>
                  <w:rtl w:val="0"/>
                </w:rPr>
                <w:t xml:space="preserve">S4aR230066</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9D">
            <w:pPr>
              <w:widowControl w:val="1"/>
              <w:spacing w:after="0" w:before="0" w:line="276" w:lineRule="auto"/>
              <w:ind w:left="120" w:firstLine="0"/>
              <w:rPr>
                <w:b w:val="1"/>
                <w:sz w:val="16"/>
                <w:szCs w:val="16"/>
              </w:rPr>
            </w:pPr>
            <w:r w:rsidDel="00000000" w:rsidR="00000000" w:rsidRPr="00000000">
              <w:rPr>
                <w:b w:val="1"/>
                <w:sz w:val="16"/>
                <w:szCs w:val="16"/>
                <w:rtl w:val="0"/>
              </w:rPr>
              <w:t xml:space="preserve">IMS-based AR communication split rendering call flow</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9E">
            <w:pPr>
              <w:widowControl w:val="1"/>
              <w:spacing w:after="0" w:before="0" w:line="276" w:lineRule="auto"/>
              <w:ind w:left="120" w:firstLine="0"/>
              <w:rPr>
                <w:b w:val="1"/>
                <w:sz w:val="16"/>
                <w:szCs w:val="16"/>
              </w:rPr>
            </w:pPr>
            <w:r w:rsidDel="00000000" w:rsidR="00000000" w:rsidRPr="00000000">
              <w:rPr>
                <w:b w:val="1"/>
                <w:sz w:val="16"/>
                <w:szCs w:val="16"/>
                <w:rtl w:val="0"/>
              </w:rPr>
              <w:t xml:space="preserve">HuaWei Technologies Co., Ltd</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9F">
            <w:pPr>
              <w:widowControl w:val="1"/>
              <w:spacing w:after="0" w:before="0" w:line="276" w:lineRule="auto"/>
              <w:ind w:left="120" w:firstLine="0"/>
              <w:jc w:val="center"/>
              <w:rPr>
                <w:b w:val="1"/>
                <w:sz w:val="16"/>
                <w:szCs w:val="16"/>
              </w:rPr>
            </w:pPr>
            <w:r w:rsidDel="00000000" w:rsidR="00000000" w:rsidRPr="00000000">
              <w:rPr>
                <w:b w:val="1"/>
                <w:sz w:val="16"/>
                <w:szCs w:val="16"/>
                <w:rtl w:val="0"/>
              </w:rPr>
              <w:t xml:space="preserve">4.4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A0">
            <w:pPr>
              <w:widowControl w:val="1"/>
              <w:spacing w:before="120" w:line="276" w:lineRule="auto"/>
              <w:ind w:right="60"/>
              <w:jc w:val="center"/>
              <w:rPr>
                <w:sz w:val="20"/>
                <w:szCs w:val="20"/>
              </w:rPr>
            </w:pPr>
            <w:r w:rsidDel="00000000" w:rsidR="00000000" w:rsidRPr="00000000">
              <w:rPr>
                <w:sz w:val="20"/>
                <w:szCs w:val="20"/>
                <w:rtl w:val="0"/>
              </w:rPr>
              <w:t xml:space="preserve">Noted</w:t>
            </w:r>
          </w:p>
        </w:tc>
      </w:tr>
      <w:tr>
        <w:trPr>
          <w:cantSplit w:val="0"/>
          <w:trHeight w:val="375"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A1">
            <w:pPr>
              <w:widowControl w:val="1"/>
              <w:spacing w:after="0" w:before="0" w:line="276" w:lineRule="auto"/>
              <w:jc w:val="center"/>
              <w:rPr>
                <w:b w:val="1"/>
                <w:sz w:val="16"/>
                <w:szCs w:val="16"/>
              </w:rPr>
            </w:pPr>
            <w:hyperlink r:id="rId50">
              <w:r w:rsidDel="00000000" w:rsidR="00000000" w:rsidRPr="00000000">
                <w:rPr>
                  <w:b w:val="1"/>
                  <w:color w:val="0000ff"/>
                  <w:sz w:val="16"/>
                  <w:szCs w:val="16"/>
                  <w:u w:val="single"/>
                  <w:rtl w:val="0"/>
                </w:rPr>
                <w:t xml:space="preserve">S4aR230067</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A2">
            <w:pPr>
              <w:widowControl w:val="1"/>
              <w:spacing w:after="0" w:before="0" w:line="276" w:lineRule="auto"/>
              <w:ind w:left="120" w:firstLine="0"/>
              <w:rPr>
                <w:b w:val="1"/>
                <w:sz w:val="16"/>
                <w:szCs w:val="16"/>
              </w:rPr>
            </w:pPr>
            <w:r w:rsidDel="00000000" w:rsidR="00000000" w:rsidRPr="00000000">
              <w:rPr>
                <w:b w:val="1"/>
                <w:sz w:val="16"/>
                <w:szCs w:val="16"/>
                <w:rtl w:val="0"/>
              </w:rPr>
              <w:t xml:space="preserve">Why It Need to be Supported That Multiple DC Apps Multiplex One "m=" line</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A3">
            <w:pPr>
              <w:widowControl w:val="1"/>
              <w:spacing w:after="0" w:before="0" w:line="276" w:lineRule="auto"/>
              <w:ind w:left="120" w:firstLine="0"/>
              <w:rPr>
                <w:b w:val="1"/>
                <w:sz w:val="16"/>
                <w:szCs w:val="16"/>
              </w:rPr>
            </w:pPr>
            <w:r w:rsidDel="00000000" w:rsidR="00000000" w:rsidRPr="00000000">
              <w:rPr>
                <w:b w:val="1"/>
                <w:sz w:val="16"/>
                <w:szCs w:val="16"/>
                <w:rtl w:val="0"/>
              </w:rPr>
              <w:t xml:space="preserve">China Mobile Com. Corporation</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A4">
            <w:pPr>
              <w:widowControl w:val="1"/>
              <w:spacing w:after="0" w:before="0" w:line="276" w:lineRule="auto"/>
              <w:ind w:left="120" w:firstLine="0"/>
              <w:jc w:val="center"/>
              <w:rPr>
                <w:b w:val="1"/>
                <w:sz w:val="16"/>
                <w:szCs w:val="16"/>
              </w:rPr>
            </w:pPr>
            <w:r w:rsidDel="00000000" w:rsidR="00000000" w:rsidRPr="00000000">
              <w:rPr>
                <w:b w:val="1"/>
                <w:sz w:val="16"/>
                <w:szCs w:val="16"/>
                <w:rtl w:val="0"/>
              </w:rPr>
              <w:t xml:space="preserve">4.9</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A5">
            <w:pPr>
              <w:widowControl w:val="1"/>
              <w:spacing w:before="120" w:line="276" w:lineRule="auto"/>
              <w:ind w:right="60"/>
              <w:jc w:val="center"/>
              <w:rPr>
                <w:sz w:val="20"/>
                <w:szCs w:val="20"/>
              </w:rPr>
            </w:pPr>
            <w:r w:rsidDel="00000000" w:rsidR="00000000" w:rsidRPr="00000000">
              <w:rPr>
                <w:sz w:val="20"/>
                <w:szCs w:val="20"/>
                <w:rtl w:val="0"/>
              </w:rPr>
              <w:t xml:space="preserve">Noted</w:t>
            </w:r>
          </w:p>
        </w:tc>
      </w:tr>
      <w:tr>
        <w:trPr>
          <w:cantSplit w:val="0"/>
          <w:trHeight w:val="45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A6">
            <w:pPr>
              <w:widowControl w:val="1"/>
              <w:spacing w:after="0" w:before="0" w:line="276" w:lineRule="auto"/>
              <w:jc w:val="center"/>
              <w:rPr>
                <w:b w:val="1"/>
                <w:sz w:val="16"/>
                <w:szCs w:val="16"/>
              </w:rPr>
            </w:pPr>
            <w:hyperlink r:id="rId51">
              <w:r w:rsidDel="00000000" w:rsidR="00000000" w:rsidRPr="00000000">
                <w:rPr>
                  <w:b w:val="1"/>
                  <w:color w:val="0000ff"/>
                  <w:sz w:val="16"/>
                  <w:szCs w:val="16"/>
                  <w:u w:val="single"/>
                  <w:rtl w:val="0"/>
                </w:rPr>
                <w:t xml:space="preserve">S4aR230068</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A7">
            <w:pPr>
              <w:widowControl w:val="1"/>
              <w:spacing w:after="0" w:before="0" w:line="276" w:lineRule="auto"/>
              <w:ind w:left="120" w:firstLine="0"/>
              <w:rPr>
                <w:b w:val="1"/>
                <w:sz w:val="16"/>
                <w:szCs w:val="16"/>
              </w:rPr>
            </w:pPr>
            <w:r w:rsidDel="00000000" w:rsidR="00000000" w:rsidRPr="00000000">
              <w:rPr>
                <w:b w:val="1"/>
                <w:sz w:val="16"/>
                <w:szCs w:val="16"/>
                <w:rtl w:val="0"/>
              </w:rPr>
              <w:t xml:space="preserve">Adding 3gpp-req-app attribute to SDP negotiation of IMS data channels</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A8">
            <w:pPr>
              <w:widowControl w:val="1"/>
              <w:spacing w:after="0" w:before="0" w:line="276" w:lineRule="auto"/>
              <w:ind w:left="120" w:firstLine="0"/>
              <w:rPr>
                <w:b w:val="1"/>
                <w:sz w:val="16"/>
                <w:szCs w:val="16"/>
              </w:rPr>
            </w:pPr>
            <w:r w:rsidDel="00000000" w:rsidR="00000000" w:rsidRPr="00000000">
              <w:rPr>
                <w:b w:val="1"/>
                <w:sz w:val="16"/>
                <w:szCs w:val="16"/>
                <w:rtl w:val="0"/>
              </w:rPr>
              <w:t xml:space="preserve">Ericsson LM(?), Samsung Electronics Co., Ltd(?), Nokia Corporation(?)</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A9">
            <w:pPr>
              <w:widowControl w:val="1"/>
              <w:spacing w:after="0" w:before="0" w:line="276" w:lineRule="auto"/>
              <w:ind w:left="120" w:firstLine="0"/>
              <w:jc w:val="center"/>
              <w:rPr>
                <w:b w:val="1"/>
                <w:sz w:val="16"/>
                <w:szCs w:val="16"/>
              </w:rPr>
            </w:pPr>
            <w:r w:rsidDel="00000000" w:rsidR="00000000" w:rsidRPr="00000000">
              <w:rPr>
                <w:b w:val="1"/>
                <w:sz w:val="16"/>
                <w:szCs w:val="16"/>
                <w:rtl w:val="0"/>
              </w:rPr>
              <w:t xml:space="preserve">4.9</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AA">
            <w:pPr>
              <w:widowControl w:val="1"/>
              <w:spacing w:before="120" w:line="276" w:lineRule="auto"/>
              <w:ind w:right="60"/>
              <w:jc w:val="center"/>
              <w:rPr>
                <w:sz w:val="20"/>
                <w:szCs w:val="20"/>
              </w:rPr>
            </w:pPr>
            <w:r w:rsidDel="00000000" w:rsidR="00000000" w:rsidRPr="00000000">
              <w:rPr>
                <w:sz w:val="20"/>
                <w:szCs w:val="20"/>
                <w:rtl w:val="0"/>
              </w:rPr>
              <w:t xml:space="preserve">WITHDRAWN</w:t>
            </w:r>
          </w:p>
        </w:tc>
      </w:tr>
      <w:tr>
        <w:trPr>
          <w:cantSplit w:val="0"/>
          <w:trHeight w:val="45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AB">
            <w:pPr>
              <w:widowControl w:val="1"/>
              <w:spacing w:before="120" w:line="276" w:lineRule="auto"/>
              <w:ind w:right="60"/>
              <w:jc w:val="center"/>
              <w:rPr>
                <w:b w:val="1"/>
                <w:sz w:val="16"/>
                <w:szCs w:val="16"/>
              </w:rPr>
            </w:pPr>
            <w:r w:rsidDel="00000000" w:rsidR="00000000" w:rsidRPr="00000000">
              <w:rPr>
                <w:b w:val="1"/>
                <w:sz w:val="16"/>
                <w:szCs w:val="16"/>
                <w:rtl w:val="0"/>
              </w:rPr>
              <w:t xml:space="preserve">S4aR230069</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AC">
            <w:pPr>
              <w:widowControl w:val="1"/>
              <w:spacing w:after="0" w:before="0" w:line="276" w:lineRule="auto"/>
              <w:ind w:left="120" w:firstLine="0"/>
              <w:rPr>
                <w:b w:val="1"/>
                <w:sz w:val="16"/>
                <w:szCs w:val="16"/>
              </w:rPr>
            </w:pPr>
            <w:r w:rsidDel="00000000" w:rsidR="00000000" w:rsidRPr="00000000">
              <w:rPr>
                <w:b w:val="1"/>
                <w:sz w:val="16"/>
                <w:szCs w:val="16"/>
                <w:rtl w:val="0"/>
              </w:rPr>
              <w:t xml:space="preserve">[5G_RTP] PDU set HE use cases</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AD">
            <w:pPr>
              <w:widowControl w:val="1"/>
              <w:spacing w:after="0" w:before="0" w:line="276" w:lineRule="auto"/>
              <w:ind w:left="120" w:firstLine="0"/>
              <w:rPr>
                <w:b w:val="1"/>
                <w:sz w:val="16"/>
                <w:szCs w:val="16"/>
              </w:rPr>
            </w:pPr>
            <w:r w:rsidDel="00000000" w:rsidR="00000000" w:rsidRPr="00000000">
              <w:rPr>
                <w:b w:val="1"/>
                <w:sz w:val="16"/>
                <w:szCs w:val="16"/>
                <w:rtl w:val="0"/>
              </w:rPr>
              <w:t xml:space="preserve">Nokia Corporation</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AE">
            <w:pPr>
              <w:widowControl w:val="1"/>
              <w:spacing w:after="0" w:before="0" w:line="276" w:lineRule="auto"/>
              <w:ind w:left="120" w:firstLine="0"/>
              <w:jc w:val="center"/>
              <w:rPr>
                <w:b w:val="1"/>
                <w:sz w:val="16"/>
                <w:szCs w:val="16"/>
              </w:rPr>
            </w:pPr>
            <w:r w:rsidDel="00000000" w:rsidR="00000000" w:rsidRPr="00000000">
              <w:rPr>
                <w:b w:val="1"/>
                <w:sz w:val="16"/>
                <w:szCs w:val="16"/>
                <w:rtl w:val="0"/>
              </w:rPr>
              <w:t xml:space="preserve">4.6</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AF">
            <w:pPr>
              <w:widowControl w:val="1"/>
              <w:spacing w:before="120" w:line="276" w:lineRule="auto"/>
              <w:ind w:right="60"/>
              <w:jc w:val="center"/>
              <w:rPr>
                <w:sz w:val="20"/>
                <w:szCs w:val="20"/>
              </w:rPr>
            </w:pPr>
            <w:r w:rsidDel="00000000" w:rsidR="00000000" w:rsidRPr="00000000">
              <w:rPr>
                <w:sz w:val="20"/>
                <w:szCs w:val="20"/>
                <w:rtl w:val="0"/>
              </w:rPr>
              <w:t xml:space="preserve">WITHDRAWN</w:t>
            </w:r>
          </w:p>
        </w:tc>
      </w:tr>
      <w:tr>
        <w:trPr>
          <w:cantSplit w:val="0"/>
          <w:trHeight w:val="450"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B0">
            <w:pPr>
              <w:widowControl w:val="1"/>
              <w:spacing w:before="120" w:line="276" w:lineRule="auto"/>
              <w:ind w:right="60"/>
              <w:jc w:val="center"/>
              <w:rPr>
                <w:b w:val="1"/>
                <w:sz w:val="16"/>
                <w:szCs w:val="16"/>
              </w:rPr>
            </w:pPr>
            <w:hyperlink r:id="rId52">
              <w:r w:rsidDel="00000000" w:rsidR="00000000" w:rsidRPr="00000000">
                <w:rPr>
                  <w:b w:val="1"/>
                  <w:color w:val="0000ff"/>
                  <w:sz w:val="16"/>
                  <w:szCs w:val="16"/>
                  <w:u w:val="single"/>
                  <w:rtl w:val="0"/>
                </w:rPr>
                <w:t xml:space="preserve">S4aR230070</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B1">
            <w:pPr>
              <w:widowControl w:val="1"/>
              <w:spacing w:after="0" w:before="0" w:line="276" w:lineRule="auto"/>
              <w:ind w:left="120" w:firstLine="0"/>
              <w:rPr>
                <w:b w:val="1"/>
                <w:sz w:val="16"/>
                <w:szCs w:val="16"/>
              </w:rPr>
            </w:pPr>
            <w:r w:rsidDel="00000000" w:rsidR="00000000" w:rsidRPr="00000000">
              <w:rPr>
                <w:b w:val="1"/>
                <w:sz w:val="16"/>
                <w:szCs w:val="16"/>
                <w:rtl w:val="0"/>
              </w:rPr>
              <w:t xml:space="preserve">Adding 3gpp-req-app attribute to SDP negotiation of IMS data channels</w:t>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B2">
            <w:pPr>
              <w:widowControl w:val="1"/>
              <w:spacing w:after="0" w:before="0" w:line="276" w:lineRule="auto"/>
              <w:ind w:left="120" w:firstLine="0"/>
              <w:rPr>
                <w:b w:val="1"/>
                <w:sz w:val="16"/>
                <w:szCs w:val="16"/>
              </w:rPr>
            </w:pPr>
            <w:r w:rsidDel="00000000" w:rsidR="00000000" w:rsidRPr="00000000">
              <w:rPr>
                <w:b w:val="1"/>
                <w:sz w:val="16"/>
                <w:szCs w:val="16"/>
                <w:rtl w:val="0"/>
              </w:rPr>
              <w:t xml:space="preserve">Ericsson LM,Samsung Electronics Co., Ltd., Nokia Corporation</w:t>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B3">
            <w:pPr>
              <w:widowControl w:val="1"/>
              <w:spacing w:after="0" w:before="0" w:line="276" w:lineRule="auto"/>
              <w:ind w:left="120" w:firstLine="0"/>
              <w:jc w:val="center"/>
              <w:rPr>
                <w:b w:val="1"/>
                <w:sz w:val="16"/>
                <w:szCs w:val="16"/>
              </w:rPr>
            </w:pPr>
            <w:r w:rsidDel="00000000" w:rsidR="00000000" w:rsidRPr="00000000">
              <w:rPr>
                <w:b w:val="1"/>
                <w:sz w:val="16"/>
                <w:szCs w:val="16"/>
                <w:rtl w:val="0"/>
              </w:rPr>
              <w:t xml:space="preserve">4.9</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B4">
            <w:pPr>
              <w:widowControl w:val="1"/>
              <w:spacing w:before="120" w:line="276" w:lineRule="auto"/>
              <w:ind w:right="60"/>
              <w:jc w:val="center"/>
              <w:rPr>
                <w:sz w:val="20"/>
                <w:szCs w:val="20"/>
              </w:rPr>
            </w:pPr>
            <w:r w:rsidDel="00000000" w:rsidR="00000000" w:rsidRPr="00000000">
              <w:rPr>
                <w:sz w:val="20"/>
                <w:szCs w:val="20"/>
                <w:rtl w:val="0"/>
              </w:rPr>
              <w:t xml:space="preserve">WITHDRAWN</w:t>
            </w:r>
          </w:p>
        </w:tc>
      </w:tr>
      <w:tr>
        <w:trPr>
          <w:cantSplit w:val="0"/>
          <w:trHeight w:val="45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B5">
            <w:pPr>
              <w:widowControl w:val="1"/>
              <w:spacing w:before="120" w:line="276" w:lineRule="auto"/>
              <w:ind w:right="60"/>
              <w:jc w:val="center"/>
              <w:rPr>
                <w:b w:val="1"/>
                <w:sz w:val="16"/>
                <w:szCs w:val="16"/>
              </w:rPr>
            </w:pPr>
            <w:hyperlink r:id="rId53">
              <w:r w:rsidDel="00000000" w:rsidR="00000000" w:rsidRPr="00000000">
                <w:rPr>
                  <w:b w:val="1"/>
                  <w:color w:val="0000ff"/>
                  <w:sz w:val="16"/>
                  <w:szCs w:val="16"/>
                  <w:u w:val="single"/>
                  <w:rtl w:val="0"/>
                </w:rPr>
                <w:t xml:space="preserve">S4aR230071</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B6">
            <w:pPr>
              <w:widowControl w:val="1"/>
              <w:spacing w:after="0" w:before="0" w:line="276" w:lineRule="auto"/>
              <w:ind w:left="120" w:firstLine="0"/>
              <w:rPr>
                <w:b w:val="1"/>
                <w:sz w:val="16"/>
                <w:szCs w:val="16"/>
              </w:rPr>
            </w:pPr>
            <w:r w:rsidDel="00000000" w:rsidR="00000000" w:rsidRPr="00000000">
              <w:rPr>
                <w:b w:val="1"/>
                <w:sz w:val="16"/>
                <w:szCs w:val="16"/>
                <w:rtl w:val="0"/>
              </w:rPr>
              <w:t xml:space="preserve">Adding 3gpp-req-app attribute to SDP negotiation of IMS data channels</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B7">
            <w:pPr>
              <w:widowControl w:val="1"/>
              <w:spacing w:after="0" w:before="0" w:line="276" w:lineRule="auto"/>
              <w:ind w:left="120" w:firstLine="0"/>
              <w:rPr>
                <w:b w:val="1"/>
                <w:sz w:val="16"/>
                <w:szCs w:val="16"/>
              </w:rPr>
            </w:pPr>
            <w:r w:rsidDel="00000000" w:rsidR="00000000" w:rsidRPr="00000000">
              <w:rPr>
                <w:b w:val="1"/>
                <w:sz w:val="16"/>
                <w:szCs w:val="16"/>
                <w:rtl w:val="0"/>
              </w:rPr>
              <w:t xml:space="preserve">China Mobile Com. Corporation,   Qualcomm Europe Inc. Sweden</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B8">
            <w:pPr>
              <w:widowControl w:val="1"/>
              <w:spacing w:after="0" w:before="0" w:line="276" w:lineRule="auto"/>
              <w:ind w:left="120" w:firstLine="0"/>
              <w:jc w:val="center"/>
              <w:rPr>
                <w:b w:val="1"/>
                <w:sz w:val="16"/>
                <w:szCs w:val="16"/>
              </w:rPr>
            </w:pPr>
            <w:r w:rsidDel="00000000" w:rsidR="00000000" w:rsidRPr="00000000">
              <w:rPr>
                <w:b w:val="1"/>
                <w:sz w:val="16"/>
                <w:szCs w:val="16"/>
                <w:rtl w:val="0"/>
              </w:rPr>
              <w:t xml:space="preserve">4.9</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B9">
            <w:pPr>
              <w:widowControl w:val="1"/>
              <w:spacing w:before="120" w:line="276" w:lineRule="auto"/>
              <w:ind w:right="60"/>
              <w:jc w:val="center"/>
              <w:rPr>
                <w:sz w:val="20"/>
                <w:szCs w:val="20"/>
              </w:rPr>
            </w:pPr>
            <w:r w:rsidDel="00000000" w:rsidR="00000000" w:rsidRPr="00000000">
              <w:rPr>
                <w:sz w:val="20"/>
                <w:szCs w:val="20"/>
                <w:rtl w:val="0"/>
              </w:rPr>
              <w:t xml:space="preserve">Noted</w:t>
            </w:r>
          </w:p>
        </w:tc>
      </w:tr>
      <w:tr>
        <w:trPr>
          <w:cantSplit w:val="0"/>
          <w:trHeight w:val="450" w:hRule="atLeast"/>
          <w:tblHeader w:val="0"/>
        </w:trPr>
        <w:tc>
          <w:tcPr>
            <w:tcBorders>
              <w:top w:color="a6a6a6" w:space="0" w:sz="3" w:val="single"/>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BA">
            <w:pPr>
              <w:widowControl w:val="1"/>
              <w:spacing w:before="120" w:line="276" w:lineRule="auto"/>
              <w:ind w:right="60"/>
              <w:jc w:val="center"/>
              <w:rPr>
                <w:b w:val="1"/>
                <w:color w:val="0000ff"/>
                <w:sz w:val="16"/>
                <w:szCs w:val="16"/>
                <w:u w:val="single"/>
              </w:rPr>
            </w:pPr>
            <w:hyperlink r:id="rId54">
              <w:r w:rsidDel="00000000" w:rsidR="00000000" w:rsidRPr="00000000">
                <w:rPr>
                  <w:b w:val="1"/>
                  <w:color w:val="0000ff"/>
                  <w:sz w:val="16"/>
                  <w:szCs w:val="16"/>
                  <w:u w:val="single"/>
                  <w:rtl w:val="0"/>
                </w:rPr>
                <w:t xml:space="preserve">S4aR230073</w:t>
              </w:r>
            </w:hyperlink>
            <w:r w:rsidDel="00000000" w:rsidR="00000000" w:rsidRPr="00000000">
              <w:rPr>
                <w:rtl w:val="0"/>
              </w:rPr>
            </w:r>
          </w:p>
        </w:tc>
        <w:tc>
          <w:tcPr>
            <w:tcBorders>
              <w:top w:color="a6a6a6" w:space="0" w:sz="3" w:val="single"/>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BB">
            <w:pPr>
              <w:widowControl w:val="1"/>
              <w:spacing w:after="0" w:before="0" w:line="276" w:lineRule="auto"/>
              <w:ind w:left="120" w:firstLine="0"/>
              <w:rPr>
                <w:b w:val="1"/>
                <w:sz w:val="16"/>
                <w:szCs w:val="16"/>
              </w:rPr>
            </w:pPr>
            <w:r w:rsidDel="00000000" w:rsidR="00000000" w:rsidRPr="00000000">
              <w:rPr>
                <w:b w:val="1"/>
                <w:sz w:val="16"/>
                <w:szCs w:val="16"/>
                <w:rtl w:val="0"/>
              </w:rPr>
              <w:t xml:space="preserve">Adding 3gpp-req-app attribute to SDP negotiation of IMS data channels</w:t>
            </w:r>
          </w:p>
        </w:tc>
        <w:tc>
          <w:tcPr>
            <w:tcBorders>
              <w:top w:color="a6a6a6" w:space="0" w:sz="3" w:val="single"/>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BC">
            <w:pPr>
              <w:widowControl w:val="1"/>
              <w:spacing w:after="0" w:before="0" w:line="276" w:lineRule="auto"/>
              <w:ind w:left="120" w:firstLine="0"/>
              <w:rPr>
                <w:b w:val="1"/>
                <w:sz w:val="16"/>
                <w:szCs w:val="16"/>
              </w:rPr>
            </w:pPr>
            <w:r w:rsidDel="00000000" w:rsidR="00000000" w:rsidRPr="00000000">
              <w:rPr>
                <w:b w:val="1"/>
                <w:sz w:val="16"/>
                <w:szCs w:val="16"/>
                <w:rtl w:val="0"/>
              </w:rPr>
              <w:t xml:space="preserve">Ericsson LM, Samsung Electronics Co., Ltd, Nokia Corporation</w:t>
            </w:r>
          </w:p>
        </w:tc>
        <w:tc>
          <w:tcPr>
            <w:tcBorders>
              <w:top w:color="a6a6a6" w:space="0" w:sz="3" w:val="single"/>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BD">
            <w:pPr>
              <w:widowControl w:val="1"/>
              <w:spacing w:after="0" w:before="0" w:line="276" w:lineRule="auto"/>
              <w:ind w:left="120" w:firstLine="0"/>
              <w:jc w:val="center"/>
              <w:rPr>
                <w:b w:val="1"/>
                <w:sz w:val="16"/>
                <w:szCs w:val="16"/>
              </w:rPr>
            </w:pPr>
            <w:r w:rsidDel="00000000" w:rsidR="00000000" w:rsidRPr="00000000">
              <w:rPr>
                <w:b w:val="1"/>
                <w:sz w:val="16"/>
                <w:szCs w:val="16"/>
                <w:rtl w:val="0"/>
              </w:rPr>
              <w:t xml:space="preserve">4.9</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BE">
            <w:pPr>
              <w:widowControl w:val="1"/>
              <w:spacing w:before="120" w:line="276" w:lineRule="auto"/>
              <w:ind w:right="60"/>
              <w:jc w:val="center"/>
              <w:rPr>
                <w:sz w:val="20"/>
                <w:szCs w:val="20"/>
              </w:rPr>
            </w:pPr>
            <w:r w:rsidDel="00000000" w:rsidR="00000000" w:rsidRPr="00000000">
              <w:rPr>
                <w:sz w:val="20"/>
                <w:szCs w:val="20"/>
                <w:rtl w:val="0"/>
              </w:rPr>
              <w:t xml:space="preserve">Noted</w:t>
            </w:r>
          </w:p>
        </w:tc>
      </w:tr>
      <w:tr>
        <w:trPr>
          <w:cantSplit w:val="0"/>
          <w:trHeight w:val="45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BF">
            <w:pPr>
              <w:widowControl w:val="1"/>
              <w:spacing w:before="120" w:line="276" w:lineRule="auto"/>
              <w:ind w:right="60"/>
              <w:jc w:val="center"/>
              <w:rPr>
                <w:b w:val="1"/>
                <w:color w:val="0000ff"/>
                <w:sz w:val="16"/>
                <w:szCs w:val="16"/>
                <w:u w:val="single"/>
              </w:rPr>
            </w:pPr>
            <w:hyperlink r:id="rId55">
              <w:r w:rsidDel="00000000" w:rsidR="00000000" w:rsidRPr="00000000">
                <w:rPr>
                  <w:b w:val="1"/>
                  <w:color w:val="0000ff"/>
                  <w:sz w:val="16"/>
                  <w:szCs w:val="16"/>
                  <w:u w:val="single"/>
                  <w:rtl w:val="0"/>
                </w:rPr>
                <w:t xml:space="preserve">S4aR230074</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C0">
            <w:pPr>
              <w:widowControl w:val="1"/>
              <w:spacing w:after="0" w:before="0" w:line="276" w:lineRule="auto"/>
              <w:ind w:left="120" w:firstLine="0"/>
              <w:rPr>
                <w:b w:val="1"/>
                <w:sz w:val="16"/>
                <w:szCs w:val="16"/>
              </w:rPr>
            </w:pPr>
            <w:r w:rsidDel="00000000" w:rsidR="00000000" w:rsidRPr="00000000">
              <w:rPr>
                <w:b w:val="1"/>
                <w:sz w:val="16"/>
                <w:szCs w:val="16"/>
                <w:rtl w:val="0"/>
              </w:rPr>
              <w:t xml:space="preserve">Clarifications to IMS data channel description</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C1">
            <w:pPr>
              <w:widowControl w:val="1"/>
              <w:spacing w:after="0" w:before="0" w:line="276" w:lineRule="auto"/>
              <w:ind w:left="120" w:firstLine="0"/>
              <w:rPr>
                <w:b w:val="1"/>
                <w:sz w:val="16"/>
                <w:szCs w:val="16"/>
              </w:rPr>
            </w:pPr>
            <w:r w:rsidDel="00000000" w:rsidR="00000000" w:rsidRPr="00000000">
              <w:rPr>
                <w:b w:val="1"/>
                <w:sz w:val="16"/>
                <w:szCs w:val="16"/>
                <w:rtl w:val="0"/>
              </w:rPr>
              <w:t xml:space="preserve">Ericsson LM, Samsung Electronics Co., Ltd.</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C2">
            <w:pPr>
              <w:widowControl w:val="1"/>
              <w:spacing w:after="0" w:before="0" w:line="276" w:lineRule="auto"/>
              <w:ind w:left="120" w:firstLine="0"/>
              <w:jc w:val="center"/>
              <w:rPr>
                <w:b w:val="1"/>
                <w:sz w:val="16"/>
                <w:szCs w:val="16"/>
              </w:rPr>
            </w:pPr>
            <w:r w:rsidDel="00000000" w:rsidR="00000000" w:rsidRPr="00000000">
              <w:rPr>
                <w:b w:val="1"/>
                <w:sz w:val="16"/>
                <w:szCs w:val="16"/>
                <w:rtl w:val="0"/>
              </w:rPr>
              <w:t xml:space="preserve">4.9</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C3">
            <w:pPr>
              <w:widowControl w:val="1"/>
              <w:spacing w:before="120" w:line="276" w:lineRule="auto"/>
              <w:ind w:right="60"/>
              <w:jc w:val="center"/>
              <w:rPr>
                <w:sz w:val="20"/>
                <w:szCs w:val="20"/>
              </w:rPr>
            </w:pPr>
            <w:r w:rsidDel="00000000" w:rsidR="00000000" w:rsidRPr="00000000">
              <w:rPr>
                <w:sz w:val="20"/>
                <w:szCs w:val="20"/>
                <w:rtl w:val="0"/>
              </w:rPr>
              <w:t xml:space="preserve">Noted</w:t>
            </w:r>
          </w:p>
        </w:tc>
      </w:tr>
    </w:tbl>
    <w:p w:rsidR="00000000" w:rsidDel="00000000" w:rsidP="00000000" w:rsidRDefault="00000000" w:rsidRPr="00000000" w14:paraId="000001C4">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1C5">
      <w:pPr>
        <w:pageBreakBefore w:val="0"/>
        <w:rPr/>
      </w:pPr>
      <w:r w:rsidDel="00000000" w:rsidR="00000000" w:rsidRPr="00000000">
        <w:rPr>
          <w:rtl w:val="0"/>
        </w:rPr>
      </w:r>
    </w:p>
    <w:p w:rsidR="00000000" w:rsidDel="00000000" w:rsidP="00000000" w:rsidRDefault="00000000" w:rsidRPr="00000000" w14:paraId="000001C6">
      <w:pPr>
        <w:pStyle w:val="Heading2"/>
        <w:pageBreakBefore w:val="0"/>
        <w:widowControl w:val="1"/>
        <w:spacing w:after="0" w:before="120" w:line="276" w:lineRule="auto"/>
        <w:jc w:val="center"/>
        <w:rPr>
          <w:vertAlign w:val="baseline"/>
        </w:rPr>
      </w:pPr>
      <w:r w:rsidDel="00000000" w:rsidR="00000000" w:rsidRPr="00000000">
        <w:rPr>
          <w:b w:val="1"/>
          <w:vertAlign w:val="baseline"/>
          <w:rtl w:val="0"/>
        </w:rPr>
        <w:t xml:space="preserve">Annex 3: List of participants</w:t>
      </w:r>
      <w:r w:rsidDel="00000000" w:rsidR="00000000" w:rsidRPr="00000000">
        <w:rPr>
          <w:rtl w:val="0"/>
        </w:rPr>
      </w:r>
    </w:p>
    <w:p w:rsidR="00000000" w:rsidDel="00000000" w:rsidP="00000000" w:rsidRDefault="00000000" w:rsidRPr="00000000" w14:paraId="000001C7">
      <w:pPr>
        <w:pageBreakBefore w:val="0"/>
        <w:widowControl w:val="1"/>
        <w:spacing w:after="0" w:before="0" w:line="276"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1C8">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1C9">
      <w:pPr>
        <w:pStyle w:val="Heading2"/>
        <w:pageBreakBefore w:val="0"/>
        <w:tabs>
          <w:tab w:val="left" w:leader="none" w:pos="1134"/>
        </w:tabs>
        <w:spacing w:before="0" w:lineRule="auto"/>
        <w:ind w:right="140"/>
        <w:rPr/>
      </w:pPr>
      <w:bookmarkStart w:colFirst="0" w:colLast="0" w:name="_ckelghd7a58b" w:id="5"/>
      <w:bookmarkEnd w:id="5"/>
      <w:r w:rsidDel="00000000" w:rsidR="00000000" w:rsidRPr="00000000">
        <w:rPr>
          <w:rtl w:val="0"/>
        </w:rPr>
        <w:t xml:space="preserve">Self-registration attendance list</w:t>
      </w:r>
    </w:p>
    <w:p w:rsidR="00000000" w:rsidDel="00000000" w:rsidP="00000000" w:rsidRDefault="00000000" w:rsidRPr="00000000" w14:paraId="000001CA">
      <w:pPr>
        <w:pageBreakBefore w:val="0"/>
        <w:widowControl w:val="1"/>
        <w:tabs>
          <w:tab w:val="left" w:leader="none" w:pos="1134"/>
        </w:tabs>
        <w:spacing w:after="0" w:before="0" w:lineRule="auto"/>
        <w:rPr>
          <w:sz w:val="24"/>
          <w:szCs w:val="24"/>
        </w:rPr>
      </w:pPr>
      <w:r w:rsidDel="00000000" w:rsidR="00000000" w:rsidRPr="00000000">
        <w:rPr>
          <w:sz w:val="24"/>
          <w:szCs w:val="24"/>
          <w:rtl w:val="0"/>
        </w:rPr>
        <w:t xml:space="preserve">If you are attending, please remove the underline if your name is listed.  Otherwise please add your name and organization to the list.</w:t>
      </w:r>
    </w:p>
    <w:p w:rsidR="00000000" w:rsidDel="00000000" w:rsidP="00000000" w:rsidRDefault="00000000" w:rsidRPr="00000000" w14:paraId="000001CB">
      <w:pPr>
        <w:pageBreakBefore w:val="0"/>
        <w:widowControl w:val="1"/>
        <w:tabs>
          <w:tab w:val="left" w:leader="none" w:pos="1134"/>
        </w:tabs>
        <w:spacing w:after="0" w:before="0" w:lineRule="auto"/>
        <w:rPr>
          <w:sz w:val="24"/>
          <w:szCs w:val="24"/>
        </w:rPr>
      </w:pPr>
      <w:r w:rsidDel="00000000" w:rsidR="00000000" w:rsidRPr="00000000">
        <w:rPr>
          <w:rtl w:val="0"/>
        </w:rPr>
      </w:r>
    </w:p>
    <w:p w:rsidR="00000000" w:rsidDel="00000000" w:rsidP="00000000" w:rsidRDefault="00000000" w:rsidRPr="00000000" w14:paraId="000001CC">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tl w:val="0"/>
        </w:rPr>
      </w:r>
    </w:p>
    <w:tbl>
      <w:tblPr>
        <w:tblStyle w:val="Table37"/>
        <w:tblW w:w="9330.0" w:type="dxa"/>
        <w:jc w:val="left"/>
        <w:tblInd w:w="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45"/>
        <w:gridCol w:w="5685"/>
        <w:tblGridChange w:id="0">
          <w:tblGrid>
            <w:gridCol w:w="3645"/>
            <w:gridCol w:w="5685"/>
          </w:tblGrid>
        </w:tblGridChange>
      </w:tblGrid>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shd w:fill="f2f2f2" w:val="clear"/>
          </w:tcPr>
          <w:p w:rsidR="00000000" w:rsidDel="00000000" w:rsidP="00000000" w:rsidRDefault="00000000" w:rsidRPr="00000000" w14:paraId="000001CD">
            <w:pPr>
              <w:widowControl w:val="1"/>
              <w:tabs>
                <w:tab w:val="left" w:leader="none" w:pos="1134"/>
              </w:tabs>
              <w:spacing w:after="0" w:before="0" w:lineRule="auto"/>
              <w:ind w:left="320" w:hanging="14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Name</w:t>
            </w:r>
          </w:p>
        </w:tc>
        <w:tc>
          <w:tcPr>
            <w:tcBorders>
              <w:top w:color="000000" w:space="0" w:sz="8" w:val="single"/>
              <w:left w:color="000000" w:space="0" w:sz="8" w:val="single"/>
              <w:bottom w:color="000000" w:space="0" w:sz="8" w:val="single"/>
              <w:right w:color="000000" w:space="0" w:sz="8" w:val="single"/>
            </w:tcBorders>
            <w:shd w:fill="f2f2f2" w:val="clear"/>
          </w:tcPr>
          <w:p w:rsidR="00000000" w:rsidDel="00000000" w:rsidP="00000000" w:rsidRDefault="00000000" w:rsidRPr="00000000" w14:paraId="000001CE">
            <w:pPr>
              <w:widowControl w:val="1"/>
              <w:tabs>
                <w:tab w:val="left" w:leader="none" w:pos="1134"/>
              </w:tabs>
              <w:spacing w:after="0" w:before="0" w:lineRule="auto"/>
              <w:ind w:left="320" w:hanging="14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Organization Represented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CF">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Ahsan, Saba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0">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1">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Bouazizi, Imed</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2">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3">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Burman, Bo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4">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Ericsson LM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5">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Chen, Lulin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6">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MediaTek</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7">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Dawkins, Spencer</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8">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Tencent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9">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Döhla, Stefan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Fraunhofer</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B">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Gabin, Frédéric</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C">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Dolby</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D">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Gestraud, Yann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E">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Orange</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F">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0">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InterDigital</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1">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Gunkel, Simon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2">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KPN</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3">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Gül, Serhan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4">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E5">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 Xiaokun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E6">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E7">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Inoue, Yoshihiro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E8">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E9">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Jung, Kyunghun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E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Meta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EB">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Leung, Nikolai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EC">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 Incorporated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ED">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Lee, Ryan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EE">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Samsung</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EF">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 Qiuting</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F0">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tl w:val="0"/>
              </w:rPr>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F1">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Lohmar, Thorsten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F2">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Ericsson LM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F3">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 Liangping</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F4">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 Incorporated</w:t>
            </w:r>
          </w:p>
        </w:tc>
      </w:tr>
      <w:tr>
        <w:trPr>
          <w:cantSplit w:val="0"/>
          <w:trHeight w:val="55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F5">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Morita, Naotaka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F6">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F7">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Pan, Qi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F8">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F9">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Pazos, Marcelo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F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 Incorporated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FB">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Potetsianakis, Emmanouil</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FC">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Xiaomi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FD">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Pousi, Timo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FE">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Ericsson LM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FF">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Stoica, Razvan-Andrei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00">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Lenovo</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01">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 Huan-yu</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02">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03">
            <w:pPr>
              <w:tabs>
                <w:tab w:val="left" w:leader="none" w:pos="1134"/>
              </w:tabs>
              <w:spacing w:after="0" w:before="0" w:lineRule="auto"/>
              <w:rPr>
                <w:rFonts w:ascii="Times New Roman" w:cs="Times New Roman" w:eastAsia="Times New Roman" w:hAnsi="Times New Roman"/>
                <w:sz w:val="24"/>
                <w:szCs w:val="24"/>
                <w:u w:val="single"/>
              </w:rPr>
            </w:pPr>
            <w:r w:rsidDel="00000000" w:rsidR="00000000" w:rsidRPr="00000000">
              <w:rPr>
                <w:rtl w:val="0"/>
              </w:rPr>
              <w:t xml:space="preserve">Xu, Jiayi</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04">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CMCC</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05">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Yang, Hyun-Koo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06">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Samsung Electronics</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07">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Yip, Eric</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08">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Samsung Electronics</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09">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Sun, Zhao </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0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0B">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Song, Yue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0C">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CMCC</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0D">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Zia, Waqar</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0E">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Apple</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0F">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Wang, Xin </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10">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MediaTek</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11">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Shuai, Zhao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12">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Intel</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13">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Zuo, Jun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14">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15">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 Xiaokun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16">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bl>
    <w:p w:rsidR="00000000" w:rsidDel="00000000" w:rsidP="00000000" w:rsidRDefault="00000000" w:rsidRPr="00000000" w14:paraId="00000217">
      <w:pPr>
        <w:pageBreakBefore w:val="0"/>
        <w:widowControl w:val="1"/>
        <w:spacing w:after="0" w:before="0" w:line="276" w:lineRule="auto"/>
        <w:rPr>
          <w:sz w:val="18"/>
          <w:szCs w:val="18"/>
        </w:rPr>
      </w:pPr>
      <w:r w:rsidDel="00000000" w:rsidR="00000000" w:rsidRPr="00000000">
        <w:rPr>
          <w:rtl w:val="0"/>
        </w:rPr>
      </w:r>
    </w:p>
    <w:p w:rsidR="00000000" w:rsidDel="00000000" w:rsidP="00000000" w:rsidRDefault="00000000" w:rsidRPr="00000000" w14:paraId="00000218">
      <w:pPr>
        <w:rPr>
          <w:b w:val="1"/>
          <w:sz w:val="20"/>
          <w:szCs w:val="20"/>
        </w:rPr>
      </w:pPr>
      <w:r w:rsidDel="00000000" w:rsidR="00000000" w:rsidRPr="00000000">
        <w:rPr>
          <w:rtl w:val="0"/>
        </w:rPr>
      </w:r>
    </w:p>
    <w:sectPr>
      <w:headerReference r:id="rId56" w:type="default"/>
      <w:headerReference r:id="rId57" w:type="first"/>
      <w:footerReference r:id="rId58" w:type="default"/>
      <w:footerReference r:id="rId59" w:type="first"/>
      <w:pgSz w:h="16840" w:w="11907" w:orient="portrait"/>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C">
    <w:pPr>
      <w:pageBreakBefore w:val="0"/>
      <w:tabs>
        <w:tab w:val="right" w:leader="none" w:pos="9360"/>
      </w:tabs>
      <w:spacing w:after="0" w:lineRule="auto"/>
      <w:rPr>
        <w:sz w:val="18"/>
        <w:szCs w:val="18"/>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21">
    <w:pPr>
      <w:pageBreakBefore w:val="0"/>
      <w:tabs>
        <w:tab w:val="right" w:leader="none"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19">
      <w:pPr>
        <w:pageBreakBefore w:val="0"/>
        <w:tabs>
          <w:tab w:val="left" w:leader="none" w:pos="2160"/>
          <w:tab w:val="left" w:leader="none"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t xml:space="preserve">Nikolai Leung, nleung@qti.qualcomm.com</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A">
    <w:pPr>
      <w:pageBreakBefore w:val="0"/>
      <w:spacing w:after="240" w:before="0" w:lineRule="auto"/>
      <w:rPr>
        <w:sz w:val="20"/>
        <w:szCs w:val="20"/>
      </w:rPr>
    </w:pPr>
    <w:r w:rsidDel="00000000" w:rsidR="00000000" w:rsidRPr="00000000">
      <w:rPr>
        <w:vertAlign w:val="baseline"/>
        <w:rtl w:val="0"/>
      </w:rPr>
      <w:tab/>
    </w:r>
    <w:r w:rsidDel="00000000" w:rsidR="00000000" w:rsidRPr="00000000">
      <w:rPr>
        <w:rtl w:val="0"/>
      </w:rPr>
    </w:r>
  </w:p>
  <w:p w:rsidR="00000000" w:rsidDel="00000000" w:rsidP="00000000" w:rsidRDefault="00000000" w:rsidRPr="00000000" w14:paraId="0000021B">
    <w:pPr>
      <w:pageBreakBefore w:val="0"/>
      <w:spacing w:after="240" w:before="0" w:lineRule="auto"/>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D">
    <w:pPr>
      <w:spacing w:before="0" w:line="261.8181818181818" w:lineRule="auto"/>
      <w:rPr>
        <w:b w:val="1"/>
        <w:i w:val="1"/>
        <w:sz w:val="28"/>
        <w:szCs w:val="28"/>
      </w:rPr>
    </w:pPr>
    <w:r w:rsidDel="00000000" w:rsidR="00000000" w:rsidRPr="00000000">
      <w:rPr>
        <w:b w:val="1"/>
        <w:rtl w:val="0"/>
      </w:rPr>
      <w:t xml:space="preserve">3GPP TSG SA WG4#123-e meeting</w:t>
    </w:r>
    <w:r w:rsidDel="00000000" w:rsidR="00000000" w:rsidRPr="00000000">
      <w:rPr>
        <w:b w:val="1"/>
        <w:i w:val="1"/>
        <w:rtl w:val="0"/>
      </w:rPr>
      <w:t xml:space="preserve">                                                        </w:t>
    </w:r>
    <w:r w:rsidDel="00000000" w:rsidR="00000000" w:rsidRPr="00000000">
      <w:rPr>
        <w:b w:val="1"/>
        <w:i w:val="1"/>
        <w:sz w:val="28"/>
        <w:szCs w:val="28"/>
        <w:rtl w:val="0"/>
      </w:rPr>
      <w:t xml:space="preserve">Tdoc S4-230438</w:t>
    </w:r>
  </w:p>
  <w:p w:rsidR="00000000" w:rsidDel="00000000" w:rsidP="00000000" w:rsidRDefault="00000000" w:rsidRPr="00000000" w14:paraId="0000021E">
    <w:pPr>
      <w:spacing w:before="0" w:line="261.8181818181818" w:lineRule="auto"/>
      <w:rPr>
        <w:b w:val="1"/>
      </w:rPr>
    </w:pPr>
    <w:r w:rsidDel="00000000" w:rsidR="00000000" w:rsidRPr="00000000">
      <w:rPr>
        <w:b w:val="1"/>
        <w:rtl w:val="0"/>
      </w:rPr>
      <w:t xml:space="preserve">e-meeting</w:t>
    </w:r>
  </w:p>
  <w:p w:rsidR="00000000" w:rsidDel="00000000" w:rsidP="00000000" w:rsidRDefault="00000000" w:rsidRPr="00000000" w14:paraId="0000021F">
    <w:pPr>
      <w:spacing w:before="0" w:line="261.8181818181818" w:lineRule="auto"/>
      <w:rPr>
        <w:b w:val="1"/>
      </w:rPr>
    </w:pPr>
    <w:r w:rsidDel="00000000" w:rsidR="00000000" w:rsidRPr="00000000">
      <w:rPr>
        <w:b w:val="1"/>
        <w:rtl w:val="0"/>
      </w:rPr>
      <w:t xml:space="preserve">17</w:t>
    </w:r>
    <w:r w:rsidDel="00000000" w:rsidR="00000000" w:rsidRPr="00000000">
      <w:rPr>
        <w:b w:val="1"/>
        <w:vertAlign w:val="superscript"/>
        <w:rtl w:val="0"/>
      </w:rPr>
      <w:t xml:space="preserve">th</w:t>
    </w:r>
    <w:r w:rsidDel="00000000" w:rsidR="00000000" w:rsidRPr="00000000">
      <w:rPr>
        <w:b w:val="1"/>
        <w:rtl w:val="0"/>
      </w:rPr>
      <w:t xml:space="preserve"> – 21</w:t>
    </w:r>
    <w:r w:rsidDel="00000000" w:rsidR="00000000" w:rsidRPr="00000000">
      <w:rPr>
        <w:b w:val="1"/>
        <w:vertAlign w:val="superscript"/>
        <w:rtl w:val="0"/>
      </w:rPr>
      <w:t xml:space="preserve">st</w:t>
    </w:r>
    <w:r w:rsidDel="00000000" w:rsidR="00000000" w:rsidRPr="00000000">
      <w:rPr>
        <w:b w:val="1"/>
        <w:rtl w:val="0"/>
      </w:rPr>
      <w:t xml:space="preserve"> April 2023</w:t>
    </w:r>
    <w:r w:rsidDel="00000000" w:rsidR="00000000" w:rsidRPr="00000000">
      <w:rPr>
        <w:rtl w:val="0"/>
      </w:rPr>
    </w:r>
  </w:p>
  <w:p w:rsidR="00000000" w:rsidDel="00000000" w:rsidP="00000000" w:rsidRDefault="00000000" w:rsidRPr="00000000" w14:paraId="00000220">
    <w:pPr>
      <w:pageBreakBefore w:val="0"/>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pageBreakBefore w:val="0"/>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pageBreakBefore w:val="0"/>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pageBreakBefore w:val="0"/>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pageBreakBefore w:val="0"/>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3gpp.org/ftp/TSG_SA/WG4_CODEC/3GPP_SA4_AHOC_MTGs/SA4_RTC/Docs/S4aR230072.zip" TargetMode="External"/><Relationship Id="rId42" Type="http://schemas.openxmlformats.org/officeDocument/2006/relationships/hyperlink" Target="https://www.3gpp.org/ftp/TSG_SA/WG4_CODEC/3GPP_SA4_AHOC_MTGs/SA4_RTC/Docs/S4aR230059.zip" TargetMode="External"/><Relationship Id="rId41" Type="http://schemas.openxmlformats.org/officeDocument/2006/relationships/hyperlink" Target="https://www.3gpp.org/ftp/TSG_SA/WG4_CODEC/3GPP_SA4_AHOC_MTGs/SA4_RTC/Docs/S4aR230058.zip" TargetMode="External"/><Relationship Id="rId44" Type="http://schemas.openxmlformats.org/officeDocument/2006/relationships/hyperlink" Target="https://www.3gpp.org/ftp/TSG_SA/WG4_CODEC/3GPP_SA4_AHOC_MTGs/SA4_RTC/Docs/S4aR230061.zip" TargetMode="External"/><Relationship Id="rId43" Type="http://schemas.openxmlformats.org/officeDocument/2006/relationships/hyperlink" Target="https://www.3gpp.org/ftp/TSG_SA/WG4_CODEC/3GPP_SA4_AHOC_MTGs/SA4_RTC/Docs/S4aR230060.zip" TargetMode="External"/><Relationship Id="rId46" Type="http://schemas.openxmlformats.org/officeDocument/2006/relationships/hyperlink" Target="https://www.3gpp.org/ftp/TSG_SA/WG4_CODEC/3GPP_SA4_AHOC_MTGs/SA4_RTC/Docs/S4aR230063.zip" TargetMode="External"/><Relationship Id="rId45" Type="http://schemas.openxmlformats.org/officeDocument/2006/relationships/hyperlink" Target="https://www.3gpp.org/ftp/TSG_SA/WG4_CODEC/3GPP_SA4_AHOC_MTGs/SA4_RTC/Docs/S4aR230062.zip"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3gpp.org/ftp/TSG_SA/WG4_CODEC/3GPP_SA4_AHOC_MTGs/SA4_RTC/Docs/S4aR230058.zip" TargetMode="External"/><Relationship Id="rId48" Type="http://schemas.openxmlformats.org/officeDocument/2006/relationships/hyperlink" Target="https://www.3gpp.org/ftp/TSG_SA/WG4_CODEC/3GPP_SA4_AHOC_MTGs/SA4_RTC/Docs/S4aR230065.zip" TargetMode="External"/><Relationship Id="rId47" Type="http://schemas.openxmlformats.org/officeDocument/2006/relationships/hyperlink" Target="https://www.3gpp.org/ftp/TSG_SA/WG4_CODEC/3GPP_SA4_AHOC_MTGs/SA4_RTC/Docs/S4aR230064.zip" TargetMode="External"/><Relationship Id="rId49" Type="http://schemas.openxmlformats.org/officeDocument/2006/relationships/hyperlink" Target="https://www.3gpp.org/ftp/TSG_SA/WG4_CODEC/3GPP_SA4_AHOC_MTGs/SA4_RTC/Docs/S4aR230066.zip"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www.3gpp.org/ftp/TSG_SA/WG4_CODEC/3GPP_SA4_AHOC_MTGs/SA4_RTC/Docs/S4aR230072.zip" TargetMode="External"/><Relationship Id="rId8" Type="http://schemas.openxmlformats.org/officeDocument/2006/relationships/hyperlink" Target="https://docs.google.com/document/d/1qU9jlgCTvxGuGWNr9g8mSBzuOE8xbuz4QaLKHngMV4A/edit?usp=sharing" TargetMode="External"/><Relationship Id="rId31" Type="http://schemas.openxmlformats.org/officeDocument/2006/relationships/hyperlink" Target="https://www.3gpp.org/ftp/TSG_SA/WG4_CODEC/3GPP_SA4_AHOC_MTGs/SA4_RTC/Docs/S4aR230063.zip" TargetMode="External"/><Relationship Id="rId30" Type="http://schemas.openxmlformats.org/officeDocument/2006/relationships/hyperlink" Target="https://www.3gpp.org/ftp/TSG_SA/WG4_CODEC/3GPP_SA4_AHOC_MTGs/SA4_RTC/Docs/S4aR230061.zip" TargetMode="External"/><Relationship Id="rId33" Type="http://schemas.openxmlformats.org/officeDocument/2006/relationships/hyperlink" Target="https://www.3gpp.org/ftp/TSG_SA/WG4_CODEC/3GPP_SA4_AHOC_MTGs/SA4_RTC/Docs/S4aR230065.zip" TargetMode="External"/><Relationship Id="rId32" Type="http://schemas.openxmlformats.org/officeDocument/2006/relationships/hyperlink" Target="https://www.3gpp.org/ftp/TSG_SA/WG4_CODEC/3GPP_SA4_AHOC_MTGs/SA4_RTC/Docs/S4aR230064.zip" TargetMode="External"/><Relationship Id="rId35" Type="http://schemas.openxmlformats.org/officeDocument/2006/relationships/hyperlink" Target="https://www.3gpp.org/ftp/TSG_SA/WG4_CODEC/3GPP_SA4_AHOC_MTGs/SA4_RTC/Docs/S4aR230068.zip" TargetMode="External"/><Relationship Id="rId34" Type="http://schemas.openxmlformats.org/officeDocument/2006/relationships/hyperlink" Target="https://www.3gpp.org/ftp/TSG_SA/WG4_CODEC/3GPP_SA4_AHOC_MTGs/SA4_RTC/Docs/S4aR230067.zip" TargetMode="External"/><Relationship Id="rId37" Type="http://schemas.openxmlformats.org/officeDocument/2006/relationships/hyperlink" Target="https://www.3gpp.org/ftp/TSG_SA/WG4_CODEC/3GPP_SA4_AHOC_MTGs/SA4_RTC/Docs/S4aR230071.zip" TargetMode="External"/><Relationship Id="rId36" Type="http://schemas.openxmlformats.org/officeDocument/2006/relationships/hyperlink" Target="https://www.3gpp.org/ftp/TSG_SA/WG4_CODEC/3GPP_SA4_AHOC_MTGs/SA4_RTC/Docs/S4aR230070.zip" TargetMode="External"/><Relationship Id="rId39" Type="http://schemas.openxmlformats.org/officeDocument/2006/relationships/hyperlink" Target="https://www.3gpp.org/ftp/TSG_SA/WG4_CODEC/3GPP_SA4_AHOC_MTGs/SA4_RTC/Docs/S4aR230074.zip" TargetMode="External"/><Relationship Id="rId38" Type="http://schemas.openxmlformats.org/officeDocument/2006/relationships/hyperlink" Target="https://www.3gpp.org/ftp/TSG_SA/WG4_CODEC/3GPP_SA4_AHOC_MTGs/SA4_RTC/Docs/S4aR230073.zip" TargetMode="External"/><Relationship Id="rId20" Type="http://schemas.openxmlformats.org/officeDocument/2006/relationships/hyperlink" Target="https://www.3gpp.org/ftp/TSG_SA/WG4_CODEC/3GPP_SA4_AHOC_MTGs/SA4_RTC/Docs/S4aR230070.zip" TargetMode="External"/><Relationship Id="rId22" Type="http://schemas.openxmlformats.org/officeDocument/2006/relationships/hyperlink" Target="https://www.3gpp.org/ftp/TSG_SA/WG4_CODEC/3GPP_SA4_AHOC_MTGs/SA4_RTC/Docs/S4aR230073.zip" TargetMode="External"/><Relationship Id="rId21" Type="http://schemas.openxmlformats.org/officeDocument/2006/relationships/hyperlink" Target="https://www.3gpp.org/ftp/TSG_SA/WG4_CODEC/3GPP_SA4_AHOC_MTGs/SA4_RTC/Docs/S4aR230071.zip" TargetMode="External"/><Relationship Id="rId24" Type="http://schemas.openxmlformats.org/officeDocument/2006/relationships/hyperlink" Target="https://www.3gpp.org/ftp/TSG_SA/WG4_CODEC/3GPP_SA4_AHOC_MTGs/SA4_RTC/Docs/S4aR230072.zip" TargetMode="External"/><Relationship Id="rId23" Type="http://schemas.openxmlformats.org/officeDocument/2006/relationships/hyperlink" Target="https://www.3gpp.org/ftp/TSG_SA/WG4_CODEC/3GPP_SA4_AHOC_MTGs/SA4_RTC/Docs/S4aR230074.zip" TargetMode="External"/><Relationship Id="rId26" Type="http://schemas.openxmlformats.org/officeDocument/2006/relationships/hyperlink" Target="https://www.3gpp.org/ftp/TSG_SA/WG4_CODEC/3GPP_SA4_AHOC_MTGs/SA4_RTC/Docs/S4aR230060.zip" TargetMode="External"/><Relationship Id="rId25" Type="http://schemas.openxmlformats.org/officeDocument/2006/relationships/hyperlink" Target="https://www.3gpp.org/ftp/TSG_SA/WG4_CODEC/3GPP_SA4_AHOC_MTGs/SA4_RTC/Docs/S4aR230058.zip" TargetMode="External"/><Relationship Id="rId28" Type="http://schemas.openxmlformats.org/officeDocument/2006/relationships/hyperlink" Target="https://www.3gpp.org/ftp/TSG_SA/WG4_CODEC/3GPP_SA4_AHOC_MTGs/SA4_RTC/Docs/S4aR230059.zip" TargetMode="External"/><Relationship Id="rId27" Type="http://schemas.openxmlformats.org/officeDocument/2006/relationships/hyperlink" Target="https://www.3gpp.org/ftp/TSG_SA/WG4_CODEC/3GPP_SA4_AHOC_MTGs/SA4_RTC/Docs/S4aR230066.zip" TargetMode="External"/><Relationship Id="rId29" Type="http://schemas.openxmlformats.org/officeDocument/2006/relationships/hyperlink" Target="https://www.3gpp.org/ftp/TSG_SA/WG4_CODEC/3GPP_SA4_AHOC_MTGs/SA4_RTC/Docs/S4aR230062.zip" TargetMode="External"/><Relationship Id="rId51" Type="http://schemas.openxmlformats.org/officeDocument/2006/relationships/hyperlink" Target="https://www.3gpp.org/ftp/TSG_SA/WG4_CODEC/3GPP_SA4_AHOC_MTGs/SA4_RTC/Docs/S4aR230068.zip" TargetMode="External"/><Relationship Id="rId50" Type="http://schemas.openxmlformats.org/officeDocument/2006/relationships/hyperlink" Target="https://www.3gpp.org/ftp/TSG_SA/WG4_CODEC/3GPP_SA4_AHOC_MTGs/SA4_RTC/Docs/S4aR230067.zip" TargetMode="External"/><Relationship Id="rId53" Type="http://schemas.openxmlformats.org/officeDocument/2006/relationships/hyperlink" Target="https://www.3gpp.org/ftp/TSG_SA/WG4_CODEC/3GPP_SA4_AHOC_MTGs/SA4_RTC/Docs/S4aR230071.zip" TargetMode="External"/><Relationship Id="rId52" Type="http://schemas.openxmlformats.org/officeDocument/2006/relationships/hyperlink" Target="https://www.3gpp.org/ftp/TSG_SA/WG4_CODEC/3GPP_SA4_AHOC_MTGs/SA4_RTC/Docs/S4aR230070.zip" TargetMode="External"/><Relationship Id="rId11" Type="http://schemas.openxmlformats.org/officeDocument/2006/relationships/hyperlink" Target="https://www.3gpp.org/ftp/TSG_SA/WG4_CODEC/3GPP_SA4_AHOC_MTGs/SA4_RTC/Docs/S4aR230066.zip" TargetMode="External"/><Relationship Id="rId55" Type="http://schemas.openxmlformats.org/officeDocument/2006/relationships/hyperlink" Target="https://www.3gpp.org/ftp/TSG_SA/WG4_CODEC/3GPP_SA4_AHOC_MTGs/SA4_RTC/Docs/S4aR230074.zip" TargetMode="External"/><Relationship Id="rId10" Type="http://schemas.openxmlformats.org/officeDocument/2006/relationships/hyperlink" Target="https://www.3gpp.org/ftp/TSG_SA/WG4_CODEC/3GPP_SA4_AHOC_MTGs/SA4_RTC/Docs/S4aR230060.zip" TargetMode="External"/><Relationship Id="rId54" Type="http://schemas.openxmlformats.org/officeDocument/2006/relationships/hyperlink" Target="https://www.3gpp.org/ftp/TSG_SA/WG4_CODEC/3GPP_SA4_AHOC_MTGs/SA4_RTC/Docs/S4aR230073.zip" TargetMode="External"/><Relationship Id="rId13" Type="http://schemas.openxmlformats.org/officeDocument/2006/relationships/hyperlink" Target="https://www.3gpp.org/ftp/TSG_SA/WG4_CODEC/3GPP_SA4_AHOC_MTGs/SA4_RTC/Docs/S4aR230062.zip" TargetMode="External"/><Relationship Id="rId57" Type="http://schemas.openxmlformats.org/officeDocument/2006/relationships/header" Target="header2.xml"/><Relationship Id="rId12" Type="http://schemas.openxmlformats.org/officeDocument/2006/relationships/hyperlink" Target="https://www.3gpp.org/ftp/TSG_SA/WG4_CODEC/3GPP_SA4_AHOC_MTGs/SA4_RTC/Docs/S4aR230059.zip" TargetMode="External"/><Relationship Id="rId56" Type="http://schemas.openxmlformats.org/officeDocument/2006/relationships/header" Target="header1.xml"/><Relationship Id="rId15" Type="http://schemas.openxmlformats.org/officeDocument/2006/relationships/hyperlink" Target="https://www.3gpp.org/ftp/TSG_SA/WG4_CODEC/3GPP_SA4_AHOC_MTGs/SA4_RTC/Docs/S4aR230063.zip" TargetMode="External"/><Relationship Id="rId59" Type="http://schemas.openxmlformats.org/officeDocument/2006/relationships/footer" Target="footer2.xml"/><Relationship Id="rId14" Type="http://schemas.openxmlformats.org/officeDocument/2006/relationships/hyperlink" Target="https://www.3gpp.org/ftp/TSG_SA/WG4_CODEC/3GPP_SA4_AHOC_MTGs/SA4_RTC/Docs/S4aR230061.zip" TargetMode="External"/><Relationship Id="rId58" Type="http://schemas.openxmlformats.org/officeDocument/2006/relationships/footer" Target="footer1.xml"/><Relationship Id="rId17" Type="http://schemas.openxmlformats.org/officeDocument/2006/relationships/hyperlink" Target="https://www.3gpp.org/ftp/TSG_SA/WG4_CODEC/3GPP_SA4_AHOC_MTGs/SA4_RTC/Docs/S4aR230065.zip" TargetMode="External"/><Relationship Id="rId16" Type="http://schemas.openxmlformats.org/officeDocument/2006/relationships/hyperlink" Target="https://www.3gpp.org/ftp/TSG_SA/WG4_CODEC/3GPP_SA4_AHOC_MTGs/SA4_RTC/Docs/S4aR230064.zip" TargetMode="External"/><Relationship Id="rId19" Type="http://schemas.openxmlformats.org/officeDocument/2006/relationships/hyperlink" Target="https://www.3gpp.org/ftp/TSG_SA/WG4_CODEC/3GPP_SA4_AHOC_MTGs/SA4_RTC/Docs/S4aR230068.zip" TargetMode="External"/><Relationship Id="rId18" Type="http://schemas.openxmlformats.org/officeDocument/2006/relationships/hyperlink" Target="https://www.3gpp.org/ftp/TSG_SA/WG4_CODEC/3GPP_SA4_AHOC_MTGs/SA4_RTC/Docs/S4aR23006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